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77777777" w:rsidR="003A4E56" w:rsidRPr="003A4E56" w:rsidRDefault="003A4E56" w:rsidP="003A4E56">
      <w:pPr>
        <w:spacing w:after="0" w:line="240" w:lineRule="auto"/>
        <w:jc w:val="center"/>
        <w:rPr>
          <w:rFonts w:ascii="Arial" w:eastAsia="Times New Roman" w:hAnsi="Arial" w:cs="Arial"/>
          <w:b/>
          <w:bCs/>
          <w:kern w:val="0"/>
          <w:sz w:val="36"/>
          <w:szCs w:val="36"/>
          <w:lang w:eastAsia="sl-SI"/>
          <w14:ligatures w14:val="none"/>
        </w:rPr>
      </w:pPr>
      <w:r w:rsidRPr="003A4E56">
        <w:rPr>
          <w:rFonts w:ascii="Arial" w:eastAsia="Times New Roman" w:hAnsi="Arial" w:cs="Arial"/>
          <w:b/>
          <w:bCs/>
          <w:kern w:val="0"/>
          <w:sz w:val="36"/>
          <w:szCs w:val="36"/>
          <w:lang w:eastAsia="sl-SI"/>
          <w14:ligatures w14:val="none"/>
        </w:rPr>
        <w:t>POGONSKI MOTORJI</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18EA39D1"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Avtoservi</w:t>
      </w:r>
      <w:r w:rsidR="000B7748">
        <w:rPr>
          <w:rFonts w:ascii="Arial" w:eastAsia="Times New Roman" w:hAnsi="Arial" w:cs="Arial"/>
          <w:b/>
          <w:bCs/>
          <w:kern w:val="0"/>
          <w:sz w:val="32"/>
          <w:szCs w:val="32"/>
          <w:lang w:eastAsia="sl-SI"/>
          <w14:ligatures w14:val="none"/>
        </w:rPr>
        <w:t>ser</w:t>
      </w:r>
      <w:r w:rsidRPr="003A4E56">
        <w:rPr>
          <w:rFonts w:ascii="Arial" w:eastAsia="Times New Roman" w:hAnsi="Arial" w:cs="Arial"/>
          <w:b/>
          <w:bCs/>
          <w:kern w:val="0"/>
          <w:sz w:val="32"/>
          <w:szCs w:val="32"/>
          <w:lang w:eastAsia="sl-SI"/>
          <w14:ligatures w14:val="none"/>
        </w:rPr>
        <w:t xml:space="preserve"> </w:t>
      </w:r>
      <w:r>
        <w:rPr>
          <w:rFonts w:ascii="Arial" w:eastAsia="Times New Roman" w:hAnsi="Arial" w:cs="Arial"/>
          <w:b/>
          <w:bCs/>
          <w:kern w:val="0"/>
          <w:sz w:val="32"/>
          <w:szCs w:val="32"/>
          <w:lang w:eastAsia="sl-SI"/>
          <w14:ligatures w14:val="none"/>
        </w:rPr>
        <w:t>SP</w:t>
      </w:r>
      <w:r w:rsidRPr="003A4E56">
        <w:rPr>
          <w:rFonts w:ascii="Arial" w:eastAsia="Times New Roman" w:hAnsi="Arial" w:cs="Arial"/>
          <w:b/>
          <w:bCs/>
          <w:kern w:val="0"/>
          <w:sz w:val="32"/>
          <w:szCs w:val="32"/>
          <w:lang w:eastAsia="sl-SI"/>
          <w14:ligatures w14:val="none"/>
        </w:rPr>
        <w:t xml:space="preserve">I </w:t>
      </w:r>
      <w:r>
        <w:rPr>
          <w:rFonts w:ascii="Arial" w:eastAsia="Times New Roman" w:hAnsi="Arial" w:cs="Arial"/>
          <w:b/>
          <w:bCs/>
          <w:kern w:val="0"/>
          <w:sz w:val="32"/>
          <w:szCs w:val="32"/>
          <w:lang w:eastAsia="sl-SI"/>
          <w14:ligatures w14:val="none"/>
        </w:rPr>
        <w:t>2</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0F963DA0" w14:textId="4EEB5F50" w:rsidR="009A33CA" w:rsidRPr="00287235"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06D0A7A8" w14:textId="36B46CDC" w:rsidR="009A33CA"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37AE6CAB" w14:textId="77777777" w:rsidR="00287235" w:rsidRPr="008B744B" w:rsidRDefault="00287235" w:rsidP="009A33CA">
      <w:pPr>
        <w:spacing w:line="259" w:lineRule="auto"/>
        <w:rPr>
          <w:rFonts w:ascii="Times New Roman" w:eastAsia="Arial Narrow" w:hAnsi="Times New Roman" w:cs="Times New Roman"/>
          <w:kern w:val="0"/>
          <w14:ligatures w14:val="none"/>
        </w:rPr>
      </w:pPr>
    </w:p>
    <w:p w14:paraId="15973835" w14:textId="77777777" w:rsidR="003E6788" w:rsidRPr="003E6788" w:rsidRDefault="003E6788" w:rsidP="003E6788">
      <w:pPr>
        <w:spacing w:line="259" w:lineRule="auto"/>
        <w:rPr>
          <w:rFonts w:ascii="Calibri" w:eastAsia="Calibri" w:hAnsi="Calibri" w:cs="Times New Roman"/>
          <w:sz w:val="22"/>
          <w:szCs w:val="22"/>
        </w:rPr>
      </w:pPr>
      <w:r w:rsidRPr="003E6788">
        <w:rPr>
          <w:rFonts w:ascii="Times New Roman" w:eastAsia="Calibri" w:hAnsi="Times New Roman" w:cs="Times New Roman"/>
          <w:b/>
          <w:bCs/>
        </w:rPr>
        <w:t>Merila in načini ocenjevanja med šolskim letom</w:t>
      </w:r>
    </w:p>
    <w:p w14:paraId="330CBC31" w14:textId="42C10F56" w:rsidR="009A33CA" w:rsidRDefault="003E6788" w:rsidP="00287235">
      <w:pPr>
        <w:spacing w:line="259" w:lineRule="auto"/>
        <w:rPr>
          <w:rFonts w:ascii="Times New Roman" w:eastAsia="Calibri" w:hAnsi="Times New Roman" w:cs="Times New Roman"/>
        </w:rPr>
      </w:pPr>
      <w:r w:rsidRPr="003E6788">
        <w:rPr>
          <w:rFonts w:ascii="Times New Roman" w:eastAsia="Calibri" w:hAnsi="Times New Roman" w:cs="Times New Roman"/>
        </w:rPr>
        <w:t>V prvem ocenjevalnem obdobju</w:t>
      </w:r>
      <w:r w:rsidR="004C3124">
        <w:rPr>
          <w:rFonts w:ascii="Times New Roman" w:eastAsia="Calibri" w:hAnsi="Times New Roman" w:cs="Times New Roman"/>
        </w:rPr>
        <w:t xml:space="preserve"> se strokovni modul zaključuje in</w:t>
      </w:r>
      <w:r w:rsidRPr="003E6788">
        <w:rPr>
          <w:rFonts w:ascii="Times New Roman" w:eastAsia="Calibri" w:hAnsi="Times New Roman" w:cs="Times New Roman"/>
        </w:rPr>
        <w:t xml:space="preserve"> sta 2 preverjanji znanja. </w:t>
      </w:r>
      <w:r>
        <w:rPr>
          <w:rFonts w:ascii="Times New Roman" w:eastAsia="Calibri" w:hAnsi="Times New Roman" w:cs="Times New Roman"/>
        </w:rPr>
        <w:t xml:space="preserve">Od tega se </w:t>
      </w:r>
      <w:r w:rsidRPr="003E6788">
        <w:rPr>
          <w:rFonts w:ascii="Times New Roman" w:eastAsia="Calibri" w:hAnsi="Times New Roman" w:cs="Times New Roman"/>
        </w:rPr>
        <w:t xml:space="preserve">pridobi </w:t>
      </w:r>
      <w:r>
        <w:rPr>
          <w:rFonts w:ascii="Times New Roman" w:eastAsia="Calibri" w:hAnsi="Times New Roman" w:cs="Times New Roman"/>
        </w:rPr>
        <w:t>1 pisna</w:t>
      </w:r>
      <w:r w:rsidRPr="003E6788">
        <w:rPr>
          <w:rFonts w:ascii="Times New Roman" w:eastAsia="Calibri" w:hAnsi="Times New Roman" w:cs="Times New Roman"/>
        </w:rPr>
        <w:t xml:space="preserve"> oceni</w:t>
      </w:r>
      <w:r>
        <w:rPr>
          <w:rFonts w:ascii="Times New Roman" w:eastAsia="Calibri" w:hAnsi="Times New Roman" w:cs="Times New Roman"/>
        </w:rPr>
        <w:t xml:space="preserve"> in </w:t>
      </w:r>
      <w:r w:rsidRPr="003E6788">
        <w:rPr>
          <w:rFonts w:ascii="Times New Roman" w:eastAsia="Calibri" w:hAnsi="Times New Roman" w:cs="Times New Roman"/>
        </w:rPr>
        <w:t>1 ustna ocena.</w:t>
      </w:r>
    </w:p>
    <w:p w14:paraId="3E1E6391" w14:textId="77777777" w:rsidR="00287235" w:rsidRDefault="00287235" w:rsidP="00287235">
      <w:pPr>
        <w:spacing w:line="259" w:lineRule="auto"/>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9A33CA">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9A33CA">
      <w:pPr>
        <w:suppressAutoHyphens/>
        <w:spacing w:after="0" w:line="240" w:lineRule="auto"/>
        <w:ind w:left="57" w:right="57"/>
        <w:rPr>
          <w:rFonts w:ascii="Times New Roman" w:eastAsia="Times New Roman" w:hAnsi="Times New Roman" w:cs="Times New Roman"/>
          <w:kern w:val="0"/>
          <w:lang w:eastAsia="sl-SI"/>
          <w14:ligatures w14:val="none"/>
        </w:rPr>
      </w:pPr>
    </w:p>
    <w:p w14:paraId="0CB5B878" w14:textId="037620CD" w:rsidR="003A4E56" w:rsidRDefault="009A33CA" w:rsidP="00287235">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2BCEAACA" w14:textId="77777777" w:rsidR="00287235" w:rsidRDefault="00287235" w:rsidP="00287235">
      <w:pPr>
        <w:suppressAutoHyphens/>
        <w:spacing w:after="0" w:line="240" w:lineRule="auto"/>
        <w:ind w:right="57"/>
        <w:rPr>
          <w:rFonts w:ascii="Times New Roman" w:eastAsia="Times New Roman" w:hAnsi="Times New Roman" w:cs="Times New Roman"/>
          <w:kern w:val="0"/>
          <w:lang w:eastAsia="sl-SI"/>
          <w14:ligatures w14:val="none"/>
        </w:rPr>
      </w:pPr>
    </w:p>
    <w:p w14:paraId="2C369AE0" w14:textId="77777777" w:rsidR="00287235" w:rsidRDefault="00287235" w:rsidP="00287235">
      <w:pPr>
        <w:suppressAutoHyphens/>
        <w:spacing w:after="0" w:line="240" w:lineRule="auto"/>
        <w:ind w:right="57"/>
        <w:rPr>
          <w:rFonts w:ascii="Times New Roman" w:eastAsia="Times New Roman" w:hAnsi="Times New Roman" w:cs="Times New Roman"/>
          <w:kern w:val="0"/>
          <w:lang w:eastAsia="sl-SI"/>
          <w14:ligatures w14:val="none"/>
        </w:rPr>
      </w:pPr>
    </w:p>
    <w:p w14:paraId="4A4E0532" w14:textId="77777777" w:rsidR="00287235" w:rsidRDefault="00287235" w:rsidP="00287235">
      <w:pPr>
        <w:suppressAutoHyphens/>
        <w:spacing w:after="0" w:line="240" w:lineRule="auto"/>
        <w:ind w:right="57"/>
        <w:rPr>
          <w:rFonts w:ascii="Times New Roman" w:eastAsia="Times New Roman" w:hAnsi="Times New Roman" w:cs="Times New Roman"/>
          <w:kern w:val="0"/>
          <w:lang w:eastAsia="sl-SI"/>
          <w14:ligatures w14:val="none"/>
        </w:rPr>
      </w:pPr>
    </w:p>
    <w:p w14:paraId="24CCA202" w14:textId="77777777" w:rsidR="00287235" w:rsidRDefault="00287235" w:rsidP="00287235">
      <w:pPr>
        <w:suppressAutoHyphens/>
        <w:spacing w:after="0" w:line="240" w:lineRule="auto"/>
        <w:ind w:right="57"/>
        <w:rPr>
          <w:rFonts w:ascii="Times New Roman" w:eastAsia="Times New Roman" w:hAnsi="Times New Roman" w:cs="Times New Roman"/>
          <w:kern w:val="0"/>
          <w:lang w:eastAsia="sl-SI"/>
          <w14:ligatures w14:val="none"/>
        </w:rPr>
      </w:pPr>
    </w:p>
    <w:p w14:paraId="36294B00" w14:textId="77777777" w:rsidR="00287235" w:rsidRDefault="00287235" w:rsidP="00287235">
      <w:pPr>
        <w:suppressAutoHyphens/>
        <w:spacing w:after="0" w:line="240" w:lineRule="auto"/>
        <w:ind w:right="57"/>
        <w:rPr>
          <w:rFonts w:ascii="Times New Roman" w:eastAsia="Times New Roman" w:hAnsi="Times New Roman" w:cs="Times New Roman"/>
          <w:kern w:val="0"/>
          <w:lang w:eastAsia="sl-SI"/>
          <w14:ligatures w14:val="none"/>
        </w:rPr>
      </w:pPr>
    </w:p>
    <w:p w14:paraId="4BAB4660" w14:textId="77777777" w:rsidR="00287235" w:rsidRDefault="00287235" w:rsidP="00287235">
      <w:pPr>
        <w:suppressAutoHyphens/>
        <w:spacing w:after="0" w:line="240" w:lineRule="auto"/>
        <w:ind w:right="57"/>
        <w:rPr>
          <w:rFonts w:ascii="Times New Roman" w:eastAsia="Times New Roman" w:hAnsi="Times New Roman" w:cs="Times New Roman"/>
          <w:kern w:val="0"/>
          <w:lang w:eastAsia="sl-SI"/>
          <w14:ligatures w14:val="none"/>
        </w:rPr>
      </w:pPr>
    </w:p>
    <w:p w14:paraId="1759066B" w14:textId="77777777" w:rsidR="00287235" w:rsidRPr="00287235" w:rsidRDefault="00287235" w:rsidP="00287235">
      <w:pPr>
        <w:suppressAutoHyphens/>
        <w:spacing w:after="0" w:line="240" w:lineRule="auto"/>
        <w:ind w:right="57"/>
        <w:rPr>
          <w:rFonts w:ascii="Times New Roman" w:eastAsia="Times New Roman" w:hAnsi="Times New Roman" w:cs="Times New Roman"/>
          <w:kern w:val="0"/>
          <w:lang w:eastAsia="sl-SI"/>
          <w14:ligatures w14:val="none"/>
        </w:rPr>
      </w:pPr>
    </w:p>
    <w:p w14:paraId="141DF879" w14:textId="77777777" w:rsidR="009A33CA" w:rsidRPr="00E5658F" w:rsidRDefault="009A33CA" w:rsidP="009A33CA">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5CD1EF9B" w14:textId="77777777" w:rsidR="009A33CA" w:rsidRPr="00E5658F" w:rsidRDefault="009A33CA" w:rsidP="009A33CA">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9A33CA" w:rsidRPr="00E5658F" w14:paraId="6DE7ACCC" w14:textId="77777777" w:rsidTr="00850BA4">
        <w:trPr>
          <w:trHeight w:val="283"/>
          <w:jc w:val="center"/>
        </w:trPr>
        <w:tc>
          <w:tcPr>
            <w:tcW w:w="2835" w:type="dxa"/>
            <w:shd w:val="clear" w:color="auto" w:fill="D9D9D9"/>
            <w:vAlign w:val="center"/>
          </w:tcPr>
          <w:p w14:paraId="7CE1E93E" w14:textId="77777777" w:rsidR="009A33CA" w:rsidRPr="00E5658F" w:rsidRDefault="009A33CA"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01BDEADC" w14:textId="77777777" w:rsidR="009A33CA" w:rsidRPr="00E5658F" w:rsidRDefault="009A33CA"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9A33CA" w:rsidRPr="00E5658F" w14:paraId="17502537" w14:textId="77777777" w:rsidTr="00850BA4">
        <w:trPr>
          <w:trHeight w:val="283"/>
          <w:jc w:val="center"/>
        </w:trPr>
        <w:tc>
          <w:tcPr>
            <w:tcW w:w="2835" w:type="dxa"/>
            <w:shd w:val="clear" w:color="auto" w:fill="auto"/>
            <w:vAlign w:val="center"/>
          </w:tcPr>
          <w:p w14:paraId="6BDCF4C3"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6A6C7EA"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9A33CA" w:rsidRPr="00E5658F" w14:paraId="267D43E7" w14:textId="77777777" w:rsidTr="00850BA4">
        <w:trPr>
          <w:trHeight w:val="283"/>
          <w:jc w:val="center"/>
        </w:trPr>
        <w:tc>
          <w:tcPr>
            <w:tcW w:w="2835" w:type="dxa"/>
            <w:shd w:val="clear" w:color="auto" w:fill="auto"/>
            <w:vAlign w:val="center"/>
          </w:tcPr>
          <w:p w14:paraId="78B07436"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24673587"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9A33CA" w:rsidRPr="00E5658F" w14:paraId="4B73485A" w14:textId="77777777" w:rsidTr="00850BA4">
        <w:trPr>
          <w:trHeight w:val="283"/>
          <w:jc w:val="center"/>
        </w:trPr>
        <w:tc>
          <w:tcPr>
            <w:tcW w:w="2835" w:type="dxa"/>
            <w:shd w:val="clear" w:color="auto" w:fill="auto"/>
            <w:vAlign w:val="center"/>
          </w:tcPr>
          <w:p w14:paraId="2EA2AFD0"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Pr>
                <w:rFonts w:ascii="Arial" w:eastAsia="Times New Roman" w:hAnsi="Arial" w:cs="Arial"/>
                <w:kern w:val="0"/>
                <w:sz w:val="16"/>
                <w:szCs w:val="16"/>
                <w:lang w:eastAsia="sl-SI"/>
                <w14:ligatures w14:val="none"/>
              </w:rPr>
              <w:t>5</w:t>
            </w:r>
          </w:p>
        </w:tc>
        <w:tc>
          <w:tcPr>
            <w:tcW w:w="1984" w:type="dxa"/>
            <w:shd w:val="clear" w:color="auto" w:fill="auto"/>
            <w:vAlign w:val="center"/>
          </w:tcPr>
          <w:p w14:paraId="323F8F90"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9A33CA" w:rsidRPr="00E5658F" w14:paraId="16CDE640" w14:textId="77777777" w:rsidTr="00850BA4">
        <w:trPr>
          <w:trHeight w:val="283"/>
          <w:jc w:val="center"/>
        </w:trPr>
        <w:tc>
          <w:tcPr>
            <w:tcW w:w="2835" w:type="dxa"/>
            <w:shd w:val="clear" w:color="auto" w:fill="auto"/>
            <w:vAlign w:val="center"/>
          </w:tcPr>
          <w:p w14:paraId="20AB71A6"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Pr>
                <w:rFonts w:ascii="Arial" w:eastAsia="Times New Roman" w:hAnsi="Arial" w:cs="Arial"/>
                <w:kern w:val="0"/>
                <w:sz w:val="16"/>
                <w:szCs w:val="16"/>
                <w:lang w:eastAsia="sl-SI"/>
                <w14:ligatures w14:val="none"/>
              </w:rPr>
              <w:t>6</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6C33B5AF"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9A33CA" w:rsidRPr="00E5658F" w14:paraId="20BC2BD2" w14:textId="77777777" w:rsidTr="00850BA4">
        <w:trPr>
          <w:trHeight w:val="283"/>
          <w:jc w:val="center"/>
        </w:trPr>
        <w:tc>
          <w:tcPr>
            <w:tcW w:w="2835" w:type="dxa"/>
            <w:shd w:val="clear" w:color="auto" w:fill="auto"/>
            <w:vAlign w:val="center"/>
          </w:tcPr>
          <w:p w14:paraId="7406D979"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45D1E7F3"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DE9E942" w14:textId="77777777" w:rsidR="009A33CA" w:rsidRPr="008B744B" w:rsidRDefault="009A33CA" w:rsidP="009A33CA">
      <w:pPr>
        <w:spacing w:line="259" w:lineRule="auto"/>
        <w:rPr>
          <w:rFonts w:ascii="Times New Roman" w:hAnsi="Times New Roman" w:cs="Times New Roman"/>
        </w:rPr>
      </w:pPr>
    </w:p>
    <w:p w14:paraId="41A67E3D" w14:textId="77777777" w:rsidR="009A33CA" w:rsidRDefault="009A33CA" w:rsidP="009A33CA">
      <w:pPr>
        <w:spacing w:after="0" w:line="36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0" w:name="_Hlk181173460"/>
      <w:r w:rsidRPr="003A4E56">
        <w:rPr>
          <w:rFonts w:ascii="Times New Roman" w:eastAsia="Calibri" w:hAnsi="Times New Roman" w:cs="Times New Roman"/>
        </w:rPr>
        <w:t>test odvzame in se ga oceni z nezadostno oceno ali se mu izreče kak vzgojni ukrep</w:t>
      </w:r>
      <w:bookmarkEnd w:id="0"/>
      <w:r w:rsidRPr="003A4E56">
        <w:rPr>
          <w:rFonts w:ascii="Times New Roman" w:eastAsia="Calibri" w:hAnsi="Times New Roman" w:cs="Times New Roman"/>
        </w:rPr>
        <w:t>.</w:t>
      </w:r>
    </w:p>
    <w:p w14:paraId="6E02573A" w14:textId="77777777" w:rsidR="003A4E56" w:rsidRPr="003A4E56" w:rsidRDefault="003A4E56" w:rsidP="009A33CA">
      <w:pPr>
        <w:spacing w:after="0" w:line="360" w:lineRule="auto"/>
        <w:jc w:val="both"/>
        <w:rPr>
          <w:rFonts w:ascii="Times New Roman" w:eastAsia="Calibri" w:hAnsi="Times New Roman" w:cs="Times New Roman"/>
        </w:rPr>
      </w:pPr>
    </w:p>
    <w:p w14:paraId="2B45CE57" w14:textId="77777777" w:rsidR="009A33CA" w:rsidRDefault="009A33CA" w:rsidP="009A33CA">
      <w:pPr>
        <w:spacing w:after="0" w:line="36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3009B3D3" w14:textId="77777777" w:rsidR="009A33CA" w:rsidRPr="00991A6C" w:rsidRDefault="009A33C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0469B" w:rsidRPr="00133299" w14:paraId="5FB1FA88" w14:textId="77777777" w:rsidTr="00287235">
        <w:tc>
          <w:tcPr>
            <w:tcW w:w="9062" w:type="dxa"/>
            <w:shd w:val="clear" w:color="auto" w:fill="D9D9D9" w:themeFill="background1" w:themeFillShade="D9"/>
          </w:tcPr>
          <w:p w14:paraId="797A30E0" w14:textId="77777777" w:rsidR="0050469B" w:rsidRPr="00133299" w:rsidRDefault="0050469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50469B" w:rsidRPr="00133299" w14:paraId="265AC5CD" w14:textId="77777777" w:rsidTr="00125076">
        <w:tc>
          <w:tcPr>
            <w:tcW w:w="9062" w:type="dxa"/>
          </w:tcPr>
          <w:p w14:paraId="49E528AB" w14:textId="77777777" w:rsidR="0050469B" w:rsidRPr="00133299" w:rsidRDefault="0050469B"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Pr="00133299">
              <w:rPr>
                <w:rFonts w:ascii="Times New Roman" w:eastAsia="Calibri" w:hAnsi="Times New Roman" w:cs="Times New Roman"/>
              </w:rPr>
              <w:t>amenjuje pojme,</w:t>
            </w:r>
            <w:r>
              <w:rPr>
                <w:rFonts w:ascii="Times New Roman" w:eastAsia="Calibri" w:hAnsi="Times New Roman" w:cs="Times New Roman"/>
              </w:rPr>
              <w:t xml:space="preserve"> p</w:t>
            </w:r>
            <w:r w:rsidRPr="00133299">
              <w:rPr>
                <w:rFonts w:ascii="Times New Roman" w:eastAsia="Calibri" w:hAnsi="Times New Roman" w:cs="Times New Roman"/>
              </w:rPr>
              <w:t>ozna samo drobce učne snovi obnavlja snov povsem zmedeno, ali pa ne zadene bistva posameznih pojmov.</w:t>
            </w:r>
          </w:p>
          <w:p w14:paraId="77560C39" w14:textId="77777777" w:rsidR="0050469B" w:rsidRPr="00133299" w:rsidRDefault="0050469B"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3B1FDA52" w14:textId="77777777" w:rsidR="0050469B" w:rsidRPr="00133299" w:rsidRDefault="0050469B"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Najp</w:t>
            </w:r>
            <w:r w:rsidRPr="00133299">
              <w:rPr>
                <w:rFonts w:ascii="Times New Roman" w:eastAsia="Calibri" w:hAnsi="Times New Roman" w:cs="Times New Roman"/>
              </w:rPr>
              <w:t>ogost</w:t>
            </w:r>
            <w:r>
              <w:rPr>
                <w:rFonts w:ascii="Times New Roman" w:eastAsia="Calibri" w:hAnsi="Times New Roman" w:cs="Times New Roman"/>
              </w:rPr>
              <w:t>ejši</w:t>
            </w:r>
            <w:r w:rsidRPr="00133299">
              <w:rPr>
                <w:rFonts w:ascii="Times New Roman" w:eastAsia="Calibri" w:hAnsi="Times New Roman" w:cs="Times New Roman"/>
              </w:rPr>
              <w:t xml:space="preserve"> odgovor na vprašanje je: ne znam, se ne spomnim, me ni bilo, ne vem, …</w:t>
            </w:r>
          </w:p>
          <w:p w14:paraId="5007601E" w14:textId="77777777" w:rsidR="0050469B" w:rsidRPr="00133299" w:rsidRDefault="0050469B"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Pravil</w:t>
            </w:r>
            <w:r w:rsidRPr="00133299">
              <w:rPr>
                <w:rFonts w:ascii="Times New Roman" w:eastAsia="Calibri" w:hAnsi="Times New Roman" w:cs="Times New Roman"/>
              </w:rPr>
              <w:t xml:space="preserve">, obrazcev in </w:t>
            </w:r>
            <w:r>
              <w:rPr>
                <w:rFonts w:ascii="Times New Roman" w:eastAsia="Calibri" w:hAnsi="Times New Roman" w:cs="Times New Roman"/>
              </w:rPr>
              <w:t>definicij</w:t>
            </w:r>
            <w:r w:rsidRPr="00133299">
              <w:rPr>
                <w:rFonts w:ascii="Times New Roman" w:eastAsia="Calibri" w:hAnsi="Times New Roman" w:cs="Times New Roman"/>
              </w:rPr>
              <w:t xml:space="preserve"> se ne spomni, kljub učiteljevi pomoči.</w:t>
            </w:r>
          </w:p>
          <w:p w14:paraId="45FF410E" w14:textId="77777777" w:rsidR="0050469B" w:rsidRPr="00133299" w:rsidRDefault="0050469B"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w:t>
            </w:r>
            <w:r>
              <w:rPr>
                <w:rFonts w:ascii="Times New Roman" w:eastAsia="Calibri" w:hAnsi="Times New Roman" w:cs="Times New Roman"/>
              </w:rPr>
              <w:t xml:space="preserve"> v</w:t>
            </w:r>
            <w:r w:rsidRPr="00133299">
              <w:rPr>
                <w:rFonts w:ascii="Times New Roman" w:eastAsia="Calibri" w:hAnsi="Times New Roman" w:cs="Times New Roman"/>
              </w:rPr>
              <w:t>ečin</w:t>
            </w:r>
            <w:r>
              <w:rPr>
                <w:rFonts w:ascii="Times New Roman" w:eastAsia="Calibri" w:hAnsi="Times New Roman" w:cs="Times New Roman"/>
              </w:rPr>
              <w:t>i primerov</w:t>
            </w:r>
            <w:r w:rsidRPr="00133299">
              <w:rPr>
                <w:rFonts w:ascii="Times New Roman" w:eastAsia="Calibri" w:hAnsi="Times New Roman" w:cs="Times New Roman"/>
              </w:rPr>
              <w:t xml:space="preserve"> nalog ni sposoben reševati samostojno.</w:t>
            </w:r>
          </w:p>
          <w:p w14:paraId="6C6F8DF9" w14:textId="77777777" w:rsidR="0050469B" w:rsidRPr="00133299" w:rsidRDefault="0050469B"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EA68C23" w14:textId="77777777" w:rsidR="0050469B" w:rsidRPr="00133299" w:rsidRDefault="0050469B"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w:t>
            </w:r>
            <w:r w:rsidRPr="00133299">
              <w:rPr>
                <w:rFonts w:ascii="Times New Roman" w:eastAsia="Calibri" w:hAnsi="Times New Roman" w:cs="Times New Roman"/>
              </w:rPr>
              <w:t xml:space="preserve">a </w:t>
            </w:r>
            <w:r>
              <w:rPr>
                <w:rFonts w:ascii="Times New Roman" w:eastAsia="Calibri" w:hAnsi="Times New Roman" w:cs="Times New Roman"/>
              </w:rPr>
              <w:t xml:space="preserve">večino </w:t>
            </w:r>
            <w:r w:rsidRPr="00133299">
              <w:rPr>
                <w:rFonts w:ascii="Times New Roman" w:eastAsia="Calibri" w:hAnsi="Times New Roman" w:cs="Times New Roman"/>
              </w:rPr>
              <w:t>zastavljen</w:t>
            </w:r>
            <w:r>
              <w:rPr>
                <w:rFonts w:ascii="Times New Roman" w:eastAsia="Calibri" w:hAnsi="Times New Roman" w:cs="Times New Roman"/>
              </w:rPr>
              <w:t>ih</w:t>
            </w:r>
            <w:r w:rsidRPr="00133299">
              <w:rPr>
                <w:rFonts w:ascii="Times New Roman" w:eastAsia="Calibri" w:hAnsi="Times New Roman" w:cs="Times New Roman"/>
              </w:rPr>
              <w:t xml:space="preserve"> vprašanj sploh ni moč dobiti</w:t>
            </w:r>
            <w:r>
              <w:rPr>
                <w:rFonts w:ascii="Times New Roman" w:eastAsia="Calibri" w:hAnsi="Times New Roman" w:cs="Times New Roman"/>
              </w:rPr>
              <w:t xml:space="preserve"> odgovorov</w:t>
            </w:r>
            <w:r w:rsidRPr="00133299">
              <w:rPr>
                <w:rFonts w:ascii="Times New Roman" w:eastAsia="Calibri" w:hAnsi="Times New Roman" w:cs="Times New Roman"/>
              </w:rPr>
              <w:t>.</w:t>
            </w:r>
          </w:p>
        </w:tc>
      </w:tr>
      <w:tr w:rsidR="0050469B" w:rsidRPr="00133299" w14:paraId="0A1B4A99" w14:textId="77777777" w:rsidTr="00287235">
        <w:tc>
          <w:tcPr>
            <w:tcW w:w="9062" w:type="dxa"/>
            <w:shd w:val="clear" w:color="auto" w:fill="D9D9D9" w:themeFill="background1" w:themeFillShade="D9"/>
          </w:tcPr>
          <w:p w14:paraId="03630DF6" w14:textId="77777777" w:rsidR="0050469B" w:rsidRPr="00133299" w:rsidRDefault="0050469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50469B" w:rsidRPr="00133299" w14:paraId="7ADA0F3E" w14:textId="77777777" w:rsidTr="00125076">
        <w:tc>
          <w:tcPr>
            <w:tcW w:w="9062" w:type="dxa"/>
          </w:tcPr>
          <w:p w14:paraId="540973D9" w14:textId="77777777" w:rsidR="0050469B" w:rsidRPr="00133299" w:rsidRDefault="0050469B"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Razumevanje in r</w:t>
            </w:r>
            <w:r w:rsidRPr="00133299">
              <w:rPr>
                <w:rFonts w:ascii="Times New Roman" w:eastAsia="Calibri" w:hAnsi="Times New Roman" w:cs="Times New Roman"/>
              </w:rPr>
              <w:t>eprodukcija znanja je skopa in revna, vendar vsebuje še bistvene elemente, na katerih je mogoče graditi pri dijaku nadaljnje znanje.</w:t>
            </w:r>
          </w:p>
          <w:p w14:paraId="09AE2261" w14:textId="77777777" w:rsidR="0050469B" w:rsidRPr="00133299" w:rsidRDefault="0050469B"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O</w:t>
            </w:r>
            <w:r w:rsidRPr="00133299">
              <w:rPr>
                <w:rFonts w:ascii="Times New Roman" w:eastAsia="Calibri" w:hAnsi="Times New Roman" w:cs="Times New Roman"/>
              </w:rPr>
              <w:t>brazcev</w:t>
            </w:r>
            <w:r>
              <w:rPr>
                <w:rFonts w:ascii="Times New Roman" w:eastAsia="Calibri" w:hAnsi="Times New Roman" w:cs="Times New Roman"/>
              </w:rPr>
              <w:t xml:space="preserve"> in pravil</w:t>
            </w:r>
            <w:r w:rsidRPr="00133299">
              <w:rPr>
                <w:rFonts w:ascii="Times New Roman" w:eastAsia="Calibri" w:hAnsi="Times New Roman" w:cs="Times New Roman"/>
              </w:rPr>
              <w:t xml:space="preserve"> samostojno ne zna navesti, ob učiteljevi pomoči pa zna ugotoviti, ali spada v kontekst ali ne.</w:t>
            </w:r>
          </w:p>
          <w:p w14:paraId="78698ED8" w14:textId="77777777" w:rsidR="0050469B" w:rsidRPr="00133299" w:rsidRDefault="0050469B"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M</w:t>
            </w:r>
            <w:r w:rsidRPr="00133299">
              <w:rPr>
                <w:rFonts w:ascii="Times New Roman" w:eastAsia="Calibri" w:hAnsi="Times New Roman" w:cs="Times New Roman"/>
              </w:rPr>
              <w:t>isli so nepovezane</w:t>
            </w:r>
            <w:r>
              <w:rPr>
                <w:rFonts w:ascii="Times New Roman" w:eastAsia="Calibri" w:hAnsi="Times New Roman" w:cs="Times New Roman"/>
              </w:rPr>
              <w:t>, i</w:t>
            </w:r>
            <w:r w:rsidRPr="00133299">
              <w:rPr>
                <w:rFonts w:ascii="Times New Roman" w:eastAsia="Calibri" w:hAnsi="Times New Roman" w:cs="Times New Roman"/>
              </w:rPr>
              <w:t>zraža se pomanjkljivo</w:t>
            </w:r>
            <w:r>
              <w:rPr>
                <w:rFonts w:ascii="Times New Roman" w:eastAsia="Calibri" w:hAnsi="Times New Roman" w:cs="Times New Roman"/>
              </w:rPr>
              <w:t>.</w:t>
            </w:r>
          </w:p>
          <w:p w14:paraId="0499E9BC" w14:textId="77777777" w:rsidR="0050469B" w:rsidRPr="00133299" w:rsidRDefault="0050469B"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w:t>
            </w:r>
            <w:r>
              <w:rPr>
                <w:rFonts w:ascii="Times New Roman" w:eastAsia="Calibri" w:hAnsi="Times New Roman" w:cs="Times New Roman"/>
              </w:rPr>
              <w:t>jpogostejši odgovori so</w:t>
            </w:r>
            <w:r w:rsidRPr="00133299">
              <w:rPr>
                <w:rFonts w:ascii="Times New Roman" w:eastAsia="Calibri" w:hAnsi="Times New Roman" w:cs="Times New Roman"/>
              </w:rPr>
              <w:t xml:space="preserve"> z: DA ali NE.</w:t>
            </w:r>
          </w:p>
          <w:p w14:paraId="1FA88F1D" w14:textId="77777777" w:rsidR="0050469B" w:rsidRPr="00133299" w:rsidRDefault="0050469B"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20871FC2" w14:textId="77777777" w:rsidR="0050469B" w:rsidRPr="00133299" w:rsidRDefault="0050469B"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 </w:t>
            </w:r>
            <w:r>
              <w:rPr>
                <w:rFonts w:ascii="Times New Roman" w:eastAsia="Calibri" w:hAnsi="Times New Roman" w:cs="Times New Roman"/>
              </w:rPr>
              <w:t xml:space="preserve">od učitelja </w:t>
            </w:r>
            <w:r w:rsidRPr="00133299">
              <w:rPr>
                <w:rFonts w:ascii="Times New Roman" w:eastAsia="Calibri" w:hAnsi="Times New Roman" w:cs="Times New Roman"/>
              </w:rPr>
              <w:t>zna izkoristiti le deloma, saj snovi ne razume v celoti.</w:t>
            </w:r>
          </w:p>
        </w:tc>
      </w:tr>
      <w:tr w:rsidR="0050469B" w:rsidRPr="00133299" w14:paraId="64C8776A" w14:textId="77777777" w:rsidTr="00287235">
        <w:tc>
          <w:tcPr>
            <w:tcW w:w="9062" w:type="dxa"/>
            <w:shd w:val="clear" w:color="auto" w:fill="D9D9D9" w:themeFill="background1" w:themeFillShade="D9"/>
          </w:tcPr>
          <w:p w14:paraId="1A87BF74" w14:textId="77777777" w:rsidR="0050469B" w:rsidRPr="00133299" w:rsidRDefault="0050469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50469B" w:rsidRPr="00133299" w14:paraId="6E40DCF7" w14:textId="77777777" w:rsidTr="00125076">
        <w:tc>
          <w:tcPr>
            <w:tcW w:w="9062" w:type="dxa"/>
          </w:tcPr>
          <w:p w14:paraId="799A1923" w14:textId="77777777" w:rsidR="0050469B" w:rsidRPr="00133299" w:rsidRDefault="0050469B"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solidna in vključuje razumevanje snovi, vendar brez posebne globine in podrobnosti.</w:t>
            </w:r>
          </w:p>
          <w:p w14:paraId="27C348AE" w14:textId="77777777" w:rsidR="0050469B" w:rsidRPr="00133299" w:rsidRDefault="0050469B"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9C80385" w14:textId="77777777" w:rsidR="0050469B" w:rsidRPr="00133299" w:rsidRDefault="0050469B"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vendar ne pozna bistva.</w:t>
            </w:r>
          </w:p>
          <w:p w14:paraId="593BC3A8" w14:textId="77777777" w:rsidR="0050469B" w:rsidRPr="00133299" w:rsidRDefault="0050469B"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Odgovori na vprašanja so kratki.</w:t>
            </w:r>
            <w:r>
              <w:rPr>
                <w:rFonts w:ascii="Times New Roman" w:eastAsia="Calibri" w:hAnsi="Times New Roman" w:cs="Times New Roman"/>
              </w:rPr>
              <w:t xml:space="preserve"> </w:t>
            </w:r>
            <w:r w:rsidRPr="00133299">
              <w:rPr>
                <w:rFonts w:ascii="Times New Roman" w:eastAsia="Calibri" w:hAnsi="Times New Roman" w:cs="Times New Roman"/>
              </w:rPr>
              <w:t>Izraža se dobro.</w:t>
            </w:r>
          </w:p>
          <w:p w14:paraId="64CDE2AA" w14:textId="77777777" w:rsidR="0050469B" w:rsidRPr="00133299" w:rsidRDefault="0050469B"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497D7D68" w14:textId="77777777" w:rsidR="0050469B" w:rsidRPr="00133299" w:rsidRDefault="0050469B"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omoč</w:t>
            </w:r>
            <w:r>
              <w:rPr>
                <w:rFonts w:ascii="Times New Roman" w:eastAsia="Calibri" w:hAnsi="Times New Roman" w:cs="Times New Roman"/>
              </w:rPr>
              <w:t xml:space="preserve">, ki jo nudi učitelj </w:t>
            </w:r>
            <w:r w:rsidRPr="00133299">
              <w:rPr>
                <w:rFonts w:ascii="Times New Roman" w:eastAsia="Calibri" w:hAnsi="Times New Roman" w:cs="Times New Roman"/>
              </w:rPr>
              <w:t>zna izkoristiti.</w:t>
            </w:r>
          </w:p>
        </w:tc>
      </w:tr>
      <w:tr w:rsidR="0050469B" w:rsidRPr="00133299" w14:paraId="7C41025E" w14:textId="77777777" w:rsidTr="00287235">
        <w:tc>
          <w:tcPr>
            <w:tcW w:w="9062" w:type="dxa"/>
            <w:shd w:val="clear" w:color="auto" w:fill="D9D9D9" w:themeFill="background1" w:themeFillShade="D9"/>
          </w:tcPr>
          <w:p w14:paraId="4969D5EF" w14:textId="77777777" w:rsidR="0050469B" w:rsidRPr="00133299" w:rsidRDefault="0050469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50469B" w:rsidRPr="00133299" w14:paraId="62145BB3" w14:textId="77777777" w:rsidTr="00125076">
        <w:tc>
          <w:tcPr>
            <w:tcW w:w="9062" w:type="dxa"/>
          </w:tcPr>
          <w:p w14:paraId="6504DA77" w14:textId="77777777" w:rsidR="0050469B" w:rsidRPr="00133299" w:rsidRDefault="0050469B"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zajema točno dojemanje bistva pojmov.</w:t>
            </w:r>
          </w:p>
          <w:p w14:paraId="063DED10" w14:textId="77777777" w:rsidR="0050469B" w:rsidRPr="00133299" w:rsidRDefault="0050469B"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10BC2C86" w14:textId="77777777" w:rsidR="0050469B" w:rsidRPr="00133299" w:rsidRDefault="0050469B"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1E04BC84" w14:textId="77777777" w:rsidR="0050469B" w:rsidRPr="00133299" w:rsidRDefault="0050469B"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in pozna tudi njihov pomen.</w:t>
            </w:r>
          </w:p>
          <w:p w14:paraId="36C0D165" w14:textId="77777777" w:rsidR="0050469B" w:rsidRPr="00133299" w:rsidRDefault="0050469B"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Pri reševanju nalog se redko pojavljajo napake.</w:t>
            </w:r>
          </w:p>
          <w:p w14:paraId="1E2DE76F" w14:textId="77777777" w:rsidR="0050469B" w:rsidRPr="00133299" w:rsidRDefault="0050469B" w:rsidP="00125076">
            <w:pPr>
              <w:numPr>
                <w:ilvl w:val="0"/>
                <w:numId w:val="4"/>
              </w:numPr>
              <w:spacing w:after="0" w:line="240" w:lineRule="auto"/>
              <w:jc w:val="both"/>
              <w:rPr>
                <w:rFonts w:ascii="Times New Roman" w:eastAsia="Calibri" w:hAnsi="Times New Roman" w:cs="Times New Roman"/>
                <w:b/>
                <w:bCs/>
              </w:rPr>
            </w:pPr>
            <w:r>
              <w:rPr>
                <w:rFonts w:ascii="Times New Roman" w:eastAsia="Calibri" w:hAnsi="Times New Roman" w:cs="Times New Roman"/>
              </w:rPr>
              <w:t>Pomoči od učitelja ne potrebuje</w:t>
            </w:r>
            <w:r w:rsidRPr="00133299">
              <w:rPr>
                <w:rFonts w:ascii="Times New Roman" w:eastAsia="Calibri" w:hAnsi="Times New Roman" w:cs="Times New Roman"/>
              </w:rPr>
              <w:t>. Uporabi jo samo zato, da se bolje prilagodi njegovim zahtevam.</w:t>
            </w:r>
          </w:p>
        </w:tc>
      </w:tr>
      <w:tr w:rsidR="0050469B" w:rsidRPr="00133299" w14:paraId="4A444594" w14:textId="77777777" w:rsidTr="00287235">
        <w:tc>
          <w:tcPr>
            <w:tcW w:w="9062" w:type="dxa"/>
            <w:shd w:val="clear" w:color="auto" w:fill="D9D9D9" w:themeFill="background1" w:themeFillShade="D9"/>
          </w:tcPr>
          <w:p w14:paraId="420EBBB7" w14:textId="77777777" w:rsidR="0050469B" w:rsidRPr="00133299" w:rsidRDefault="0050469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50469B" w:rsidRPr="00133299" w14:paraId="2414409E" w14:textId="77777777" w:rsidTr="00125076">
        <w:trPr>
          <w:trHeight w:val="1516"/>
        </w:trPr>
        <w:tc>
          <w:tcPr>
            <w:tcW w:w="9062" w:type="dxa"/>
          </w:tcPr>
          <w:p w14:paraId="382E2066" w14:textId="77777777" w:rsidR="0050469B" w:rsidRPr="00133299" w:rsidRDefault="0050469B" w:rsidP="00125076">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zelo jasna in jo je mogoče prekinjati z dodatnimi vprašanji, pri tem pa se dijak ne zmede.</w:t>
            </w:r>
          </w:p>
          <w:p w14:paraId="5C9DB687" w14:textId="77777777" w:rsidR="0050469B" w:rsidRPr="00133299" w:rsidRDefault="0050469B" w:rsidP="00125076">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29705234" w14:textId="77777777" w:rsidR="0050469B" w:rsidRPr="00133299" w:rsidRDefault="0050469B"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Manjše n</w:t>
            </w:r>
            <w:r w:rsidRPr="00133299">
              <w:rPr>
                <w:rFonts w:ascii="Times New Roman" w:eastAsia="Calibri" w:hAnsi="Times New Roman" w:cs="Times New Roman"/>
              </w:rPr>
              <w:t xml:space="preserve">apake, ki se </w:t>
            </w:r>
            <w:r>
              <w:rPr>
                <w:rFonts w:ascii="Times New Roman" w:eastAsia="Calibri" w:hAnsi="Times New Roman" w:cs="Times New Roman"/>
              </w:rPr>
              <w:t xml:space="preserve">pojavljajo </w:t>
            </w:r>
            <w:r w:rsidRPr="00133299">
              <w:rPr>
                <w:rFonts w:ascii="Times New Roman" w:eastAsia="Calibri" w:hAnsi="Times New Roman" w:cs="Times New Roman"/>
              </w:rPr>
              <w:t>pri zahtevnejših nalogah so zanemarljive.</w:t>
            </w:r>
          </w:p>
          <w:p w14:paraId="550E63B7" w14:textId="77777777" w:rsidR="0050469B" w:rsidRPr="00133299" w:rsidRDefault="0050469B"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omoči </w:t>
            </w:r>
            <w:r>
              <w:rPr>
                <w:rFonts w:ascii="Times New Roman" w:eastAsia="Calibri" w:hAnsi="Times New Roman" w:cs="Times New Roman"/>
              </w:rPr>
              <w:t xml:space="preserve">od učitelja </w:t>
            </w:r>
            <w:r w:rsidRPr="00133299">
              <w:rPr>
                <w:rFonts w:ascii="Times New Roman" w:eastAsia="Calibri" w:hAnsi="Times New Roman" w:cs="Times New Roman"/>
              </w:rPr>
              <w:t>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49189C04" w14:textId="77777777" w:rsidR="003A4E56"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p w14:paraId="79E49677" w14:textId="28542BA4" w:rsidR="009A33CA" w:rsidRPr="003A4E56" w:rsidRDefault="00735DCD" w:rsidP="009A33CA">
      <w:pPr>
        <w:spacing w:line="259" w:lineRule="auto"/>
        <w:rPr>
          <w:rFonts w:ascii="Times New Roman" w:hAnsi="Times New Roman" w:cs="Times New Roman"/>
          <w:b/>
          <w:bCs/>
          <w:sz w:val="28"/>
          <w:szCs w:val="28"/>
        </w:rPr>
      </w:pPr>
      <w:r>
        <w:rPr>
          <w:rFonts w:ascii="Times New Roman" w:hAnsi="Times New Roman" w:cs="Times New Roman"/>
          <w:b/>
          <w:bCs/>
        </w:rPr>
        <w:t>Pogonski motorji</w:t>
      </w:r>
      <w:r w:rsidR="009A33CA" w:rsidRPr="003A4E56">
        <w:rPr>
          <w:rFonts w:ascii="Times New Roman" w:hAnsi="Times New Roman" w:cs="Times New Roman"/>
          <w:b/>
          <w:bCs/>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70"/>
        <w:gridCol w:w="1418"/>
      </w:tblGrid>
      <w:tr w:rsidR="003A4E56" w:rsidRPr="003A4E56" w14:paraId="569E018D" w14:textId="77777777" w:rsidTr="001E0710">
        <w:trPr>
          <w:trHeight w:val="454"/>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tcPr>
          <w:p w14:paraId="548B3ECE" w14:textId="77777777" w:rsidR="003A4E56" w:rsidRPr="003A4E56" w:rsidRDefault="003A4E56" w:rsidP="003A4E56">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A4E56">
              <w:rPr>
                <w:rFonts w:ascii="Arial" w:eastAsia="Times New Roman" w:hAnsi="Arial" w:cs="Arial"/>
                <w:b/>
                <w:caps/>
                <w:kern w:val="0"/>
                <w:sz w:val="16"/>
                <w:szCs w:val="16"/>
                <w:lang w:eastAsia="sl-SI"/>
                <w14:ligatures w14:val="none"/>
              </w:rPr>
              <w:t>Učni sklop</w:t>
            </w:r>
          </w:p>
        </w:tc>
        <w:tc>
          <w:tcPr>
            <w:tcW w:w="5670" w:type="dxa"/>
            <w:tcBorders>
              <w:top w:val="single" w:sz="4" w:space="0" w:color="auto"/>
              <w:left w:val="single" w:sz="4" w:space="0" w:color="auto"/>
              <w:bottom w:val="single" w:sz="4" w:space="0" w:color="auto"/>
              <w:right w:val="single" w:sz="4" w:space="0" w:color="auto"/>
            </w:tcBorders>
            <w:shd w:val="clear" w:color="auto" w:fill="E0E0E0"/>
            <w:vAlign w:val="center"/>
          </w:tcPr>
          <w:p w14:paraId="7CF54C89" w14:textId="77777777" w:rsidR="003A4E56" w:rsidRPr="003A4E56" w:rsidRDefault="003A4E56" w:rsidP="003A4E56">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A4E56">
              <w:rPr>
                <w:rFonts w:ascii="Arial" w:eastAsia="Times New Roman" w:hAnsi="Arial" w:cs="Arial"/>
                <w:b/>
                <w:caps/>
                <w:kern w:val="0"/>
                <w:sz w:val="16"/>
                <w:szCs w:val="16"/>
                <w:lang w:eastAsia="sl-SI"/>
                <w14:ligatures w14:val="none"/>
              </w:rPr>
              <w:t>Minimalni standard znanj</w:t>
            </w:r>
          </w:p>
        </w:tc>
        <w:tc>
          <w:tcPr>
            <w:tcW w:w="1418" w:type="dxa"/>
            <w:tcBorders>
              <w:top w:val="single" w:sz="4" w:space="0" w:color="auto"/>
              <w:left w:val="single" w:sz="4" w:space="0" w:color="auto"/>
              <w:bottom w:val="single" w:sz="4" w:space="0" w:color="auto"/>
              <w:right w:val="single" w:sz="4" w:space="0" w:color="auto"/>
            </w:tcBorders>
            <w:shd w:val="clear" w:color="auto" w:fill="E0E0E0"/>
            <w:vAlign w:val="center"/>
          </w:tcPr>
          <w:p w14:paraId="69860C98" w14:textId="77777777" w:rsidR="003A4E56" w:rsidRPr="003A4E56" w:rsidRDefault="003A4E56" w:rsidP="003A4E56">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A4E56">
              <w:rPr>
                <w:rFonts w:ascii="Arial" w:eastAsia="Times New Roman" w:hAnsi="Arial" w:cs="Arial"/>
                <w:b/>
                <w:caps/>
                <w:kern w:val="0"/>
                <w:sz w:val="16"/>
                <w:szCs w:val="16"/>
                <w:lang w:eastAsia="sl-SI"/>
                <w14:ligatures w14:val="none"/>
              </w:rPr>
              <w:t>Način ocenjevanja</w:t>
            </w:r>
          </w:p>
        </w:tc>
      </w:tr>
      <w:tr w:rsidR="003A4E56" w:rsidRPr="003A4E56" w14:paraId="31CCD3F2" w14:textId="77777777" w:rsidTr="001E0710">
        <w:trPr>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AE725E"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1</w:t>
            </w:r>
            <w:r w:rsidRPr="003A4E56">
              <w:rPr>
                <w:rFonts w:ascii="Times New Roman" w:eastAsia="Times New Roman" w:hAnsi="Times New Roman" w:cs="Times New Roman"/>
                <w:kern w:val="0"/>
                <w:lang w:eastAsia="sl-SI"/>
                <w14:ligatures w14:val="none"/>
              </w:rPr>
              <w:t xml:space="preserve">. </w:t>
            </w:r>
            <w:r w:rsidRPr="003A4E56">
              <w:rPr>
                <w:rFonts w:ascii="Arial" w:eastAsia="Times New Roman" w:hAnsi="Arial" w:cs="Arial"/>
                <w:kern w:val="0"/>
                <w:sz w:val="16"/>
                <w:szCs w:val="16"/>
                <w:lang w:eastAsia="sl-SI"/>
                <w14:ligatures w14:val="none"/>
              </w:rPr>
              <w:t>Gradnja in delovanje štiri taktih motorjev</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21EFE5E" w14:textId="58EDF632" w:rsidR="003A4E56" w:rsidRDefault="003A4E56" w:rsidP="003A4E56">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w:t>
            </w:r>
            <w:r w:rsidR="00C8377A">
              <w:rPr>
                <w:rFonts w:ascii="ArialNarrow" w:eastAsia="Times New Roman" w:hAnsi="ArialNarrow" w:cs="ArialNarrow"/>
                <w:kern w:val="0"/>
                <w:sz w:val="16"/>
                <w:szCs w:val="16"/>
                <w:lang w:eastAsia="sl-SI"/>
                <w14:ligatures w14:val="none"/>
              </w:rPr>
              <w:t>a</w:t>
            </w:r>
            <w:r>
              <w:rPr>
                <w:rFonts w:ascii="ArialNarrow" w:eastAsia="Times New Roman" w:hAnsi="ArialNarrow" w:cs="ArialNarrow"/>
                <w:kern w:val="0"/>
                <w:sz w:val="16"/>
                <w:szCs w:val="16"/>
                <w:lang w:eastAsia="sl-SI"/>
                <w14:ligatures w14:val="none"/>
              </w:rPr>
              <w:t xml:space="preserve"> s področja:</w:t>
            </w:r>
          </w:p>
          <w:p w14:paraId="44ADBC38" w14:textId="77777777" w:rsidR="003A4E56" w:rsidRDefault="003A4E56" w:rsidP="003A4E56">
            <w:pPr>
              <w:tabs>
                <w:tab w:val="left" w:pos="6840"/>
              </w:tabs>
              <w:spacing w:after="0" w:line="240" w:lineRule="auto"/>
              <w:ind w:left="170"/>
              <w:rPr>
                <w:rFonts w:ascii="Arial" w:eastAsia="Times New Roman" w:hAnsi="Arial" w:cs="Arial"/>
                <w:kern w:val="0"/>
                <w:sz w:val="16"/>
                <w:szCs w:val="16"/>
                <w:lang w:eastAsia="sl-SI"/>
                <w14:ligatures w14:val="none"/>
              </w:rPr>
            </w:pPr>
          </w:p>
          <w:p w14:paraId="6D662217" w14:textId="724CA510"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 pomanjkljivo in z manjšimi napakami opis</w:t>
            </w:r>
            <w:r>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potek dogajanja v posameznem taktu 4 taktnega Otto in Dizel motorja.</w:t>
            </w:r>
          </w:p>
          <w:p w14:paraId="07336B16" w14:textId="2289A2D5"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 pomanjkljivo in z manjšimi napakami</w:t>
            </w:r>
            <w:r>
              <w:rPr>
                <w:rFonts w:ascii="Arial" w:eastAsia="Times New Roman" w:hAnsi="Arial" w:cs="Arial"/>
                <w:kern w:val="0"/>
                <w:sz w:val="16"/>
                <w:szCs w:val="16"/>
                <w:lang w:eastAsia="sl-SI"/>
                <w14:ligatures w14:val="none"/>
              </w:rPr>
              <w:t xml:space="preserve"> opisuje in </w:t>
            </w:r>
            <w:r w:rsidRPr="003A4E56">
              <w:rPr>
                <w:rFonts w:ascii="Arial" w:eastAsia="Times New Roman" w:hAnsi="Arial" w:cs="Arial"/>
                <w:kern w:val="0"/>
                <w:sz w:val="16"/>
                <w:szCs w:val="16"/>
                <w:lang w:eastAsia="sl-SI"/>
                <w14:ligatures w14:val="none"/>
              </w:rPr>
              <w:t>primerja lastnosti bencinskega in dizelskega motorja.</w:t>
            </w:r>
          </w:p>
          <w:p w14:paraId="5A9FEE47" w14:textId="6364B4CB"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s</w:t>
            </w:r>
            <w:r w:rsidRPr="003A4E56">
              <w:rPr>
                <w:rFonts w:ascii="Arial" w:eastAsia="Times New Roman" w:hAnsi="Arial" w:cs="Arial"/>
                <w:kern w:val="0"/>
                <w:sz w:val="16"/>
                <w:szCs w:val="16"/>
                <w:lang w:eastAsia="sl-SI"/>
                <w14:ligatures w14:val="none"/>
              </w:rPr>
              <w:t xml:space="preserve"> pomočjo slik</w:t>
            </w:r>
            <w:r>
              <w:rPr>
                <w:rFonts w:ascii="Arial" w:eastAsia="Times New Roman" w:hAnsi="Arial" w:cs="Arial"/>
                <w:kern w:val="0"/>
                <w:sz w:val="16"/>
                <w:szCs w:val="16"/>
                <w:lang w:eastAsia="sl-SI"/>
                <w14:ligatures w14:val="none"/>
              </w:rPr>
              <w:t xml:space="preserve">ovnega materiala opisuje </w:t>
            </w:r>
            <w:r w:rsidRPr="003A4E56">
              <w:rPr>
                <w:rFonts w:ascii="Arial" w:eastAsia="Times New Roman" w:hAnsi="Arial" w:cs="Arial"/>
                <w:kern w:val="0"/>
                <w:sz w:val="16"/>
                <w:szCs w:val="16"/>
                <w:lang w:eastAsia="sl-SI"/>
                <w14:ligatures w14:val="none"/>
              </w:rPr>
              <w:t xml:space="preserve"> krmiln</w:t>
            </w:r>
            <w:r>
              <w:rPr>
                <w:rFonts w:ascii="Arial" w:eastAsia="Times New Roman" w:hAnsi="Arial" w:cs="Arial"/>
                <w:kern w:val="0"/>
                <w:sz w:val="16"/>
                <w:szCs w:val="16"/>
                <w:lang w:eastAsia="sl-SI"/>
                <w14:ligatures w14:val="none"/>
              </w:rPr>
              <w:t>i</w:t>
            </w:r>
            <w:r w:rsidRPr="003A4E56">
              <w:rPr>
                <w:rFonts w:ascii="Arial" w:eastAsia="Times New Roman" w:hAnsi="Arial" w:cs="Arial"/>
                <w:kern w:val="0"/>
                <w:sz w:val="16"/>
                <w:szCs w:val="16"/>
                <w:lang w:eastAsia="sl-SI"/>
                <w14:ligatures w14:val="none"/>
              </w:rPr>
              <w:t xml:space="preserve"> diagram motorja </w:t>
            </w:r>
            <w:r>
              <w:rPr>
                <w:rFonts w:ascii="Arial" w:eastAsia="Times New Roman" w:hAnsi="Arial" w:cs="Arial"/>
                <w:kern w:val="0"/>
                <w:sz w:val="16"/>
                <w:szCs w:val="16"/>
                <w:lang w:eastAsia="sl-SI"/>
                <w14:ligatures w14:val="none"/>
              </w:rPr>
              <w:t xml:space="preserve">in </w:t>
            </w:r>
            <w:r w:rsidRPr="003A4E56">
              <w:rPr>
                <w:rFonts w:ascii="Arial" w:eastAsia="Times New Roman" w:hAnsi="Arial" w:cs="Arial"/>
                <w:kern w:val="0"/>
                <w:sz w:val="16"/>
                <w:szCs w:val="16"/>
                <w:lang w:eastAsia="sl-SI"/>
                <w14:ligatures w14:val="none"/>
              </w:rPr>
              <w:t>z manjšimi napakami opis</w:t>
            </w:r>
            <w:r>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krmiljenje motorja.</w:t>
            </w:r>
          </w:p>
          <w:p w14:paraId="44850EF9" w14:textId="56576F4A"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moč</w:t>
            </w:r>
            <w:r>
              <w:rPr>
                <w:rFonts w:ascii="Arial" w:eastAsia="Times New Roman" w:hAnsi="Arial" w:cs="Arial"/>
                <w:kern w:val="0"/>
                <w:sz w:val="16"/>
                <w:szCs w:val="16"/>
                <w:lang w:eastAsia="sl-SI"/>
                <w14:ligatures w14:val="none"/>
              </w:rPr>
              <w:t>i</w:t>
            </w:r>
            <w:r w:rsidRPr="003A4E56">
              <w:rPr>
                <w:rFonts w:ascii="Arial" w:eastAsia="Times New Roman" w:hAnsi="Arial" w:cs="Arial"/>
                <w:kern w:val="0"/>
                <w:sz w:val="16"/>
                <w:szCs w:val="16"/>
                <w:lang w:eastAsia="sl-SI"/>
                <w14:ligatures w14:val="none"/>
              </w:rPr>
              <w:t xml:space="preserve"> in navor</w:t>
            </w:r>
            <w:r>
              <w:rPr>
                <w:rFonts w:ascii="Arial" w:eastAsia="Times New Roman" w:hAnsi="Arial" w:cs="Arial"/>
                <w:kern w:val="0"/>
                <w:sz w:val="16"/>
                <w:szCs w:val="16"/>
                <w:lang w:eastAsia="sl-SI"/>
                <w14:ligatures w14:val="none"/>
              </w:rPr>
              <w:t>a</w:t>
            </w:r>
            <w:r w:rsidRPr="003A4E56">
              <w:rPr>
                <w:rFonts w:ascii="Arial" w:eastAsia="Times New Roman" w:hAnsi="Arial" w:cs="Arial"/>
                <w:kern w:val="0"/>
                <w:sz w:val="16"/>
                <w:szCs w:val="16"/>
                <w:lang w:eastAsia="sl-SI"/>
                <w14:ligatures w14:val="none"/>
              </w:rPr>
              <w:t xml:space="preserve"> motorja ter s pomočjo diagrama navora in moči opiše osnovne lastnosti motorja.</w:t>
            </w:r>
          </w:p>
          <w:p w14:paraId="3F9C344F" w14:textId="3CCA01F5"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 in sliko motorja  z manjšimi napakami opis</w:t>
            </w:r>
            <w:r>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delovanje in imen</w:t>
            </w:r>
            <w:r>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dele 2 taktnega bencinskega motorja</w:t>
            </w:r>
            <w:r>
              <w:rPr>
                <w:rFonts w:ascii="Arial" w:eastAsia="Times New Roman" w:hAnsi="Arial" w:cs="Arial"/>
                <w:kern w:val="0"/>
                <w:sz w:val="16"/>
                <w:szCs w:val="16"/>
                <w:lang w:eastAsia="sl-SI"/>
                <w14:ligatures w14:val="none"/>
              </w:rPr>
              <w:t>.</w:t>
            </w:r>
          </w:p>
          <w:p w14:paraId="668F89F9" w14:textId="7EDA88BD"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našte</w:t>
            </w:r>
            <w:r>
              <w:rPr>
                <w:rFonts w:ascii="Arial" w:eastAsia="Times New Roman" w:hAnsi="Arial" w:cs="Arial"/>
                <w:kern w:val="0"/>
                <w:sz w:val="16"/>
                <w:szCs w:val="16"/>
                <w:lang w:eastAsia="sl-SI"/>
                <w14:ligatures w14:val="none"/>
              </w:rPr>
              <w:t>je</w:t>
            </w:r>
            <w:r w:rsidRPr="003A4E56">
              <w:rPr>
                <w:rFonts w:ascii="Arial" w:eastAsia="Times New Roman" w:hAnsi="Arial" w:cs="Arial"/>
                <w:kern w:val="0"/>
                <w:sz w:val="16"/>
                <w:szCs w:val="16"/>
                <w:lang w:eastAsia="sl-SI"/>
                <w14:ligatures w14:val="none"/>
              </w:rPr>
              <w:t xml:space="preserve"> osnovne razlike med </w:t>
            </w:r>
            <w:smartTag w:uri="urn:schemas-microsoft-com:office:smarttags" w:element="metricconverter">
              <w:smartTagPr>
                <w:attr w:name="ProductID" w:val="4 in"/>
              </w:smartTagPr>
              <w:r w:rsidRPr="003A4E56">
                <w:rPr>
                  <w:rFonts w:ascii="Arial" w:eastAsia="Times New Roman" w:hAnsi="Arial" w:cs="Arial"/>
                  <w:kern w:val="0"/>
                  <w:sz w:val="16"/>
                  <w:szCs w:val="16"/>
                  <w:lang w:eastAsia="sl-SI"/>
                  <w14:ligatures w14:val="none"/>
                </w:rPr>
                <w:t>4 in</w:t>
              </w:r>
            </w:smartTag>
            <w:r w:rsidRPr="003A4E56">
              <w:rPr>
                <w:rFonts w:ascii="Arial" w:eastAsia="Times New Roman" w:hAnsi="Arial" w:cs="Arial"/>
                <w:kern w:val="0"/>
                <w:sz w:val="16"/>
                <w:szCs w:val="16"/>
                <w:lang w:eastAsia="sl-SI"/>
                <w14:ligatures w14:val="none"/>
              </w:rPr>
              <w:t xml:space="preserve"> 2 taktnim motorjem.</w:t>
            </w:r>
          </w:p>
          <w:p w14:paraId="2BACF60B" w14:textId="78F6D356" w:rsidR="003A4E56" w:rsidRPr="003A4E56" w:rsidRDefault="00A32C1F"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w:t>
            </w:r>
            <w:r w:rsidR="003A4E56" w:rsidRPr="003A4E56">
              <w:rPr>
                <w:rFonts w:ascii="Arial" w:eastAsia="Times New Roman" w:hAnsi="Arial" w:cs="Arial"/>
                <w:kern w:val="0"/>
                <w:sz w:val="16"/>
                <w:szCs w:val="16"/>
                <w:lang w:eastAsia="sl-SI"/>
                <w14:ligatures w14:val="none"/>
              </w:rPr>
              <w:t>ašte</w:t>
            </w:r>
            <w:r w:rsidR="003A4E56">
              <w:rPr>
                <w:rFonts w:ascii="Arial" w:eastAsia="Times New Roman" w:hAnsi="Arial" w:cs="Arial"/>
                <w:kern w:val="0"/>
                <w:sz w:val="16"/>
                <w:szCs w:val="16"/>
                <w:lang w:eastAsia="sl-SI"/>
                <w14:ligatures w14:val="none"/>
              </w:rPr>
              <w:t xml:space="preserve">je </w:t>
            </w:r>
            <w:r w:rsidR="003A4E56" w:rsidRPr="003A4E56">
              <w:rPr>
                <w:rFonts w:ascii="Arial" w:eastAsia="Times New Roman" w:hAnsi="Arial" w:cs="Arial"/>
                <w:kern w:val="0"/>
                <w:sz w:val="16"/>
                <w:szCs w:val="16"/>
                <w:lang w:eastAsia="sl-SI"/>
                <w14:ligatures w14:val="none"/>
              </w:rPr>
              <w:t>načina mazanja dvotaktnega motorja.</w:t>
            </w:r>
          </w:p>
          <w:p w14:paraId="2567BCA5" w14:textId="4885D2DE" w:rsidR="003A4E56" w:rsidRPr="003A4E56" w:rsidRDefault="00A32C1F"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opisuje </w:t>
            </w:r>
            <w:r w:rsidR="003A4E56" w:rsidRPr="003A4E56">
              <w:rPr>
                <w:rFonts w:ascii="Arial" w:eastAsia="Times New Roman" w:hAnsi="Arial" w:cs="Arial"/>
                <w:kern w:val="0"/>
                <w:sz w:val="16"/>
                <w:szCs w:val="16"/>
                <w:lang w:eastAsia="sl-SI"/>
                <w14:ligatures w14:val="none"/>
              </w:rPr>
              <w:t>vrst</w:t>
            </w:r>
            <w:r>
              <w:rPr>
                <w:rFonts w:ascii="Arial" w:eastAsia="Times New Roman" w:hAnsi="Arial" w:cs="Arial"/>
                <w:kern w:val="0"/>
                <w:sz w:val="16"/>
                <w:szCs w:val="16"/>
                <w:lang w:eastAsia="sl-SI"/>
                <w14:ligatures w14:val="none"/>
              </w:rPr>
              <w:t>e</w:t>
            </w:r>
            <w:r w:rsidR="003A4E56" w:rsidRPr="003A4E56">
              <w:rPr>
                <w:rFonts w:ascii="Arial" w:eastAsia="Times New Roman" w:hAnsi="Arial" w:cs="Arial"/>
                <w:kern w:val="0"/>
                <w:sz w:val="16"/>
                <w:szCs w:val="16"/>
                <w:lang w:eastAsia="sl-SI"/>
                <w14:ligatures w14:val="none"/>
              </w:rPr>
              <w:t xml:space="preserve"> alternativnih goriv bencin</w:t>
            </w:r>
            <w:r>
              <w:rPr>
                <w:rFonts w:ascii="Arial" w:eastAsia="Times New Roman" w:hAnsi="Arial" w:cs="Arial"/>
                <w:kern w:val="0"/>
                <w:sz w:val="16"/>
                <w:szCs w:val="16"/>
                <w:lang w:eastAsia="sl-SI"/>
                <w14:ligatures w14:val="none"/>
              </w:rPr>
              <w:t>a</w:t>
            </w:r>
            <w:r w:rsidR="003A4E56" w:rsidRPr="003A4E56">
              <w:rPr>
                <w:rFonts w:ascii="Arial" w:eastAsia="Times New Roman" w:hAnsi="Arial" w:cs="Arial"/>
                <w:kern w:val="0"/>
                <w:sz w:val="16"/>
                <w:szCs w:val="16"/>
                <w:lang w:eastAsia="sl-SI"/>
                <w14:ligatures w14:val="none"/>
              </w:rPr>
              <w:t xml:space="preserve"> in plinske</w:t>
            </w:r>
            <w:r>
              <w:rPr>
                <w:rFonts w:ascii="Arial" w:eastAsia="Times New Roman" w:hAnsi="Arial" w:cs="Arial"/>
                <w:kern w:val="0"/>
                <w:sz w:val="16"/>
                <w:szCs w:val="16"/>
                <w:lang w:eastAsia="sl-SI"/>
                <w14:ligatures w14:val="none"/>
              </w:rPr>
              <w:t>ga olja</w:t>
            </w:r>
            <w:r w:rsidR="003A4E56" w:rsidRPr="003A4E56">
              <w:rPr>
                <w:rFonts w:ascii="Arial" w:eastAsia="Times New Roman" w:hAnsi="Arial" w:cs="Arial"/>
                <w:kern w:val="0"/>
                <w:sz w:val="16"/>
                <w:szCs w:val="16"/>
                <w:lang w:eastAsia="sl-SI"/>
                <w14:ligatures w14:val="none"/>
              </w:rPr>
              <w:t>.</w:t>
            </w:r>
          </w:p>
          <w:p w14:paraId="17BCC5B5" w14:textId="683140BB" w:rsidR="003A4E56" w:rsidRPr="003A4E56" w:rsidRDefault="00A32C1F"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opisuje </w:t>
            </w:r>
            <w:r w:rsidR="003A4E56" w:rsidRPr="003A4E56">
              <w:rPr>
                <w:rFonts w:ascii="Arial" w:eastAsia="Times New Roman" w:hAnsi="Arial" w:cs="Arial"/>
                <w:kern w:val="0"/>
                <w:sz w:val="16"/>
                <w:szCs w:val="16"/>
                <w:lang w:eastAsia="sl-SI"/>
                <w14:ligatures w14:val="none"/>
              </w:rPr>
              <w:t>hibridni pogon osebnega avtomobila.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F97A55" w14:textId="599C6F94" w:rsidR="003A4E56" w:rsidRPr="003A4E56" w:rsidRDefault="003A4E56" w:rsidP="00265E7A">
            <w:pPr>
              <w:tabs>
                <w:tab w:val="left" w:pos="6840"/>
              </w:tabs>
              <w:spacing w:after="0" w:line="240" w:lineRule="auto"/>
              <w:jc w:val="center"/>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Pisno</w:t>
            </w:r>
          </w:p>
          <w:p w14:paraId="60D6F6F4"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tc>
      </w:tr>
      <w:tr w:rsidR="003A4E56" w:rsidRPr="003A4E56" w14:paraId="0E810624" w14:textId="77777777" w:rsidTr="001E0710">
        <w:trPr>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EBB492"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 xml:space="preserve">2. Motorna   </w:t>
            </w:r>
          </w:p>
          <w:p w14:paraId="027B0DB9"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 xml:space="preserve">    mehanika</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AF508D9" w14:textId="77777777" w:rsidR="00A32C1F" w:rsidRDefault="00A32C1F" w:rsidP="00A32C1F">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p>
          <w:p w14:paraId="4001AA74" w14:textId="77777777" w:rsidR="00A32C1F" w:rsidRDefault="00A32C1F" w:rsidP="00A32C1F">
            <w:pPr>
              <w:spacing w:after="0" w:line="240" w:lineRule="auto"/>
              <w:ind w:left="206"/>
              <w:rPr>
                <w:rFonts w:ascii="Arial" w:eastAsia="Times New Roman" w:hAnsi="Arial" w:cs="Arial"/>
                <w:kern w:val="0"/>
                <w:sz w:val="16"/>
                <w:szCs w:val="16"/>
                <w:lang w:eastAsia="sl-SI"/>
                <w14:ligatures w14:val="none"/>
              </w:rPr>
            </w:pPr>
          </w:p>
          <w:p w14:paraId="45CA2D07" w14:textId="3FD06ED8" w:rsidR="003A4E56" w:rsidRPr="003A4E56"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 xml:space="preserve">določiti </w:t>
            </w:r>
            <w:r w:rsidR="00A32C1F">
              <w:rPr>
                <w:rFonts w:ascii="Arial" w:eastAsia="Times New Roman" w:hAnsi="Arial" w:cs="Arial"/>
                <w:kern w:val="0"/>
                <w:sz w:val="16"/>
                <w:szCs w:val="16"/>
                <w:lang w:eastAsia="sl-SI"/>
                <w14:ligatures w14:val="none"/>
              </w:rPr>
              <w:t xml:space="preserve">in opiše </w:t>
            </w:r>
            <w:r w:rsidRPr="003A4E56">
              <w:rPr>
                <w:rFonts w:ascii="Arial" w:eastAsia="Times New Roman" w:hAnsi="Arial" w:cs="Arial"/>
                <w:kern w:val="0"/>
                <w:sz w:val="16"/>
                <w:szCs w:val="16"/>
                <w:lang w:eastAsia="sl-SI"/>
                <w14:ligatures w14:val="none"/>
              </w:rPr>
              <w:t>izrabljenost valja.</w:t>
            </w:r>
          </w:p>
          <w:p w14:paraId="782E2F92" w14:textId="6F92D1B1" w:rsidR="003A4E56" w:rsidRPr="003A4E56"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opis</w:t>
            </w:r>
            <w:r w:rsidR="00A32C1F">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postopek in merilno orodje za merjenje obrabe tečajev motorne gredi, batnega sornika, pomanjkljivo opiše postopek vgradnje bata z batnimi obročki v valj motorja </w:t>
            </w:r>
          </w:p>
          <w:p w14:paraId="1EE3F691" w14:textId="5762ED79" w:rsidR="003A4E56" w:rsidRPr="003A4E56" w:rsidRDefault="00A32C1F"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3A4E56" w:rsidRPr="003A4E56">
              <w:rPr>
                <w:rFonts w:ascii="Arial" w:eastAsia="Times New Roman" w:hAnsi="Arial" w:cs="Arial"/>
                <w:kern w:val="0"/>
                <w:sz w:val="16"/>
                <w:szCs w:val="16"/>
                <w:lang w:eastAsia="sl-SI"/>
                <w14:ligatures w14:val="none"/>
              </w:rPr>
              <w:t xml:space="preserve"> postopek zamenjave tesnila glave motorja.</w:t>
            </w:r>
          </w:p>
          <w:p w14:paraId="2A76DC56" w14:textId="2BF2C13E" w:rsidR="003A4E56" w:rsidRPr="003A4E56"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 opis</w:t>
            </w:r>
            <w:r w:rsidR="00A32C1F">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postopek zamenjave zobatega jermena za pogon odmične gredi. </w:t>
            </w:r>
          </w:p>
          <w:p w14:paraId="2CEFA9E8" w14:textId="376C77ED" w:rsidR="003A4E56" w:rsidRPr="003A4E56"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našte</w:t>
            </w:r>
            <w:r w:rsidR="00A32C1F">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postop</w:t>
            </w:r>
            <w:r w:rsidR="00A32C1F">
              <w:rPr>
                <w:rFonts w:ascii="Arial" w:eastAsia="Times New Roman" w:hAnsi="Arial" w:cs="Arial"/>
                <w:kern w:val="0"/>
                <w:sz w:val="16"/>
                <w:szCs w:val="16"/>
                <w:lang w:eastAsia="sl-SI"/>
                <w14:ligatures w14:val="none"/>
              </w:rPr>
              <w:t>ke</w:t>
            </w:r>
            <w:r w:rsidRPr="003A4E56">
              <w:rPr>
                <w:rFonts w:ascii="Arial" w:eastAsia="Times New Roman" w:hAnsi="Arial" w:cs="Arial"/>
                <w:kern w:val="0"/>
                <w:sz w:val="16"/>
                <w:szCs w:val="16"/>
                <w:lang w:eastAsia="sl-SI"/>
                <w14:ligatures w14:val="none"/>
              </w:rPr>
              <w:t xml:space="preserve"> in merilno orodje za ugotavljanje tesnosti sedeža ventila.</w:t>
            </w:r>
          </w:p>
          <w:p w14:paraId="51C06CAA" w14:textId="77777777" w:rsidR="00A32C1F" w:rsidRDefault="003A4E56"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w:t>
            </w:r>
            <w:r w:rsidR="00A32C1F">
              <w:rPr>
                <w:rFonts w:ascii="Arial" w:eastAsia="Times New Roman" w:hAnsi="Arial" w:cs="Arial"/>
                <w:kern w:val="0"/>
                <w:sz w:val="16"/>
                <w:szCs w:val="16"/>
                <w:lang w:eastAsia="sl-SI"/>
                <w14:ligatures w14:val="none"/>
              </w:rPr>
              <w:t xml:space="preserve"> </w:t>
            </w:r>
            <w:r w:rsidRPr="003A4E56">
              <w:rPr>
                <w:rFonts w:ascii="Arial" w:eastAsia="Times New Roman" w:hAnsi="Arial" w:cs="Arial"/>
                <w:kern w:val="0"/>
                <w:sz w:val="16"/>
                <w:szCs w:val="16"/>
                <w:lang w:eastAsia="sl-SI"/>
                <w14:ligatures w14:val="none"/>
              </w:rPr>
              <w:t>našte</w:t>
            </w:r>
            <w:r w:rsidR="00A32C1F">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načine boljšega polnjenja valjev motorja s svežo zmesjo</w:t>
            </w:r>
            <w:r w:rsidR="00A32C1F">
              <w:rPr>
                <w:rFonts w:ascii="Arial" w:eastAsia="Times New Roman" w:hAnsi="Arial" w:cs="Arial"/>
                <w:kern w:val="0"/>
                <w:sz w:val="16"/>
                <w:szCs w:val="16"/>
                <w:lang w:eastAsia="sl-SI"/>
                <w14:ligatures w14:val="none"/>
              </w:rPr>
              <w:t xml:space="preserve">, </w:t>
            </w:r>
          </w:p>
          <w:p w14:paraId="0155FAE2" w14:textId="3C772BA8" w:rsidR="003A4E56" w:rsidRPr="003A4E56" w:rsidRDefault="00A32C1F"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opiše </w:t>
            </w:r>
            <w:r w:rsidR="003A4E56" w:rsidRPr="003A4E56">
              <w:rPr>
                <w:rFonts w:ascii="Arial" w:eastAsia="Times New Roman" w:hAnsi="Arial" w:cs="Arial"/>
                <w:kern w:val="0"/>
                <w:sz w:val="16"/>
                <w:szCs w:val="16"/>
                <w:lang w:eastAsia="sl-SI"/>
                <w14:ligatures w14:val="none"/>
              </w:rPr>
              <w:t>osnovne okvare delov motorja.</w:t>
            </w:r>
          </w:p>
          <w:p w14:paraId="5A865C28" w14:textId="26744AB6" w:rsidR="003A4E56" w:rsidRPr="003A4E56" w:rsidRDefault="00A32C1F"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i</w:t>
            </w:r>
            <w:r w:rsidR="003A4E56" w:rsidRPr="003A4E56">
              <w:rPr>
                <w:rFonts w:ascii="Arial" w:eastAsia="Times New Roman" w:hAnsi="Arial" w:cs="Arial"/>
                <w:kern w:val="0"/>
                <w:sz w:val="16"/>
                <w:szCs w:val="16"/>
                <w:lang w:eastAsia="sl-SI"/>
                <w14:ligatures w14:val="none"/>
              </w:rPr>
              <w:t>menuje dele hladilnega sistema z vodno črpalko</w:t>
            </w:r>
          </w:p>
          <w:p w14:paraId="547FC00C" w14:textId="77777777" w:rsidR="003A4E56" w:rsidRDefault="00A32C1F"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opiše </w:t>
            </w:r>
            <w:r w:rsidR="003A4E56" w:rsidRPr="003A4E56">
              <w:rPr>
                <w:rFonts w:ascii="Arial" w:eastAsia="Times New Roman" w:hAnsi="Arial" w:cs="Arial"/>
                <w:kern w:val="0"/>
                <w:sz w:val="16"/>
                <w:szCs w:val="16"/>
                <w:lang w:eastAsia="sl-SI"/>
                <w14:ligatures w14:val="none"/>
              </w:rPr>
              <w:t>mazalni sistem z oljno črpalko</w:t>
            </w:r>
          </w:p>
          <w:p w14:paraId="6F8A633D" w14:textId="7413AFBF" w:rsidR="00265E7A" w:rsidRPr="003A4E56" w:rsidRDefault="00265E7A" w:rsidP="003A4E56">
            <w:pPr>
              <w:numPr>
                <w:ilvl w:val="0"/>
                <w:numId w:val="17"/>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opiše postopke medsebojne povezave motorja in avtomatskega menjalnika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0E185E" w14:textId="0ED8A77D" w:rsidR="003A4E56" w:rsidRPr="003A4E56" w:rsidRDefault="00265E7A" w:rsidP="00265E7A">
            <w:pPr>
              <w:tabs>
                <w:tab w:val="left" w:pos="6840"/>
              </w:tabs>
              <w:spacing w:after="0" w:line="240" w:lineRule="auto"/>
              <w:jc w:val="center"/>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p w14:paraId="56C995B4"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tc>
      </w:tr>
      <w:tr w:rsidR="003A4E56" w:rsidRPr="003A4E56" w14:paraId="146CC094" w14:textId="77777777" w:rsidTr="009711C2">
        <w:trPr>
          <w:trHeight w:val="4249"/>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D54E33"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3. Priprava zmesi</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AA4679B" w14:textId="77777777" w:rsidR="00A32C1F" w:rsidRDefault="00A32C1F" w:rsidP="00A32C1F">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p>
          <w:p w14:paraId="2B73F186" w14:textId="77777777" w:rsidR="00A32C1F" w:rsidRDefault="00A32C1F" w:rsidP="00A32C1F">
            <w:pPr>
              <w:tabs>
                <w:tab w:val="left" w:pos="6840"/>
              </w:tabs>
              <w:spacing w:after="0" w:line="240" w:lineRule="auto"/>
              <w:ind w:left="170"/>
              <w:rPr>
                <w:rFonts w:ascii="Arial" w:eastAsia="Times New Roman" w:hAnsi="Arial" w:cs="Arial"/>
                <w:kern w:val="0"/>
                <w:sz w:val="16"/>
                <w:szCs w:val="16"/>
                <w:lang w:eastAsia="sl-SI"/>
                <w14:ligatures w14:val="none"/>
              </w:rPr>
            </w:pPr>
          </w:p>
          <w:p w14:paraId="035A3D59" w14:textId="77777777" w:rsidR="00A32C1F"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 opis</w:t>
            </w:r>
            <w:r w:rsidR="00A32C1F">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gradnjo in delovanje osnovne naprave za pripravo zmesi zrak</w:t>
            </w:r>
            <w:r w:rsidR="00A32C1F">
              <w:rPr>
                <w:rFonts w:ascii="Arial" w:eastAsia="Times New Roman" w:hAnsi="Arial" w:cs="Arial"/>
                <w:kern w:val="0"/>
                <w:sz w:val="16"/>
                <w:szCs w:val="16"/>
                <w:lang w:eastAsia="sl-SI"/>
                <w14:ligatures w14:val="none"/>
              </w:rPr>
              <w:t>/</w:t>
            </w:r>
            <w:r w:rsidRPr="003A4E56">
              <w:rPr>
                <w:rFonts w:ascii="Arial" w:eastAsia="Times New Roman" w:hAnsi="Arial" w:cs="Arial"/>
                <w:kern w:val="0"/>
                <w:sz w:val="16"/>
                <w:szCs w:val="16"/>
                <w:lang w:eastAsia="sl-SI"/>
                <w14:ligatures w14:val="none"/>
              </w:rPr>
              <w:t xml:space="preserve">gorivo z uplinjačem.  </w:t>
            </w:r>
          </w:p>
          <w:p w14:paraId="4025BA11" w14:textId="1244DE9E" w:rsidR="003A4E56" w:rsidRPr="003A4E56" w:rsidRDefault="00A32C1F"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s</w:t>
            </w:r>
            <w:r w:rsidR="003A4E56" w:rsidRPr="003A4E56">
              <w:rPr>
                <w:rFonts w:ascii="Arial" w:eastAsia="Times New Roman" w:hAnsi="Arial" w:cs="Arial"/>
                <w:kern w:val="0"/>
                <w:sz w:val="16"/>
                <w:szCs w:val="16"/>
                <w:lang w:eastAsia="sl-SI"/>
                <w14:ligatures w14:val="none"/>
              </w:rPr>
              <w:t xml:space="preserve"> pomočjo slike naprave zna imenovati in razlikovati posamezne izvedbe elektronsko krmiljene naprave za pripravo zmesi.</w:t>
            </w:r>
          </w:p>
          <w:p w14:paraId="025FF938" w14:textId="19266A8F" w:rsidR="003A4E56" w:rsidRPr="003A4E56" w:rsidRDefault="00A32C1F"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3A4E56" w:rsidRPr="003A4E56">
              <w:rPr>
                <w:rFonts w:ascii="Arial" w:eastAsia="Times New Roman" w:hAnsi="Arial" w:cs="Arial"/>
                <w:kern w:val="0"/>
                <w:sz w:val="16"/>
                <w:szCs w:val="16"/>
                <w:lang w:eastAsia="sl-SI"/>
                <w14:ligatures w14:val="none"/>
              </w:rPr>
              <w:t xml:space="preserve"> osnovne okvare in postopke pri popravilu naprave za pripravo zmesi.</w:t>
            </w:r>
          </w:p>
          <w:p w14:paraId="36E8810E" w14:textId="77777777"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razlikuje načine merjenja zračnega pretoka -zračne mase</w:t>
            </w:r>
          </w:p>
          <w:p w14:paraId="10ABDA45" w14:textId="406148A5"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prikaz</w:t>
            </w:r>
            <w:r w:rsidR="00A32C1F">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in </w:t>
            </w:r>
            <w:r w:rsidR="00A32C1F">
              <w:rPr>
                <w:rFonts w:ascii="Arial" w:eastAsia="Times New Roman" w:hAnsi="Arial" w:cs="Arial"/>
                <w:kern w:val="0"/>
                <w:sz w:val="16"/>
                <w:szCs w:val="16"/>
                <w:lang w:eastAsia="sl-SI"/>
                <w14:ligatures w14:val="none"/>
              </w:rPr>
              <w:t xml:space="preserve">ve </w:t>
            </w:r>
            <w:r w:rsidRPr="003A4E56">
              <w:rPr>
                <w:rFonts w:ascii="Arial" w:eastAsia="Times New Roman" w:hAnsi="Arial" w:cs="Arial"/>
                <w:kern w:val="0"/>
                <w:sz w:val="16"/>
                <w:szCs w:val="16"/>
                <w:lang w:eastAsia="sl-SI"/>
                <w14:ligatures w14:val="none"/>
              </w:rPr>
              <w:t>razbrati osnovne priključke naprav v elek. vezalnem načrtu.</w:t>
            </w:r>
          </w:p>
          <w:p w14:paraId="2BE14DED" w14:textId="7509D465"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imen</w:t>
            </w:r>
            <w:r w:rsidR="00A32C1F">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dele naprave za pripravo zmesi pri dizel motorju.</w:t>
            </w:r>
          </w:p>
          <w:p w14:paraId="7D775429" w14:textId="260179EE" w:rsidR="003A4E56" w:rsidRPr="003A4E56" w:rsidRDefault="00A32C1F"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w:t>
            </w:r>
            <w:r w:rsidR="003A4E56" w:rsidRPr="003A4E56">
              <w:rPr>
                <w:rFonts w:ascii="Arial" w:eastAsia="Times New Roman" w:hAnsi="Arial" w:cs="Arial"/>
                <w:kern w:val="0"/>
                <w:sz w:val="16"/>
                <w:szCs w:val="16"/>
                <w:lang w:eastAsia="sl-SI"/>
                <w14:ligatures w14:val="none"/>
              </w:rPr>
              <w:t>ašte</w:t>
            </w:r>
            <w:r>
              <w:rPr>
                <w:rFonts w:ascii="Arial" w:eastAsia="Times New Roman" w:hAnsi="Arial" w:cs="Arial"/>
                <w:kern w:val="0"/>
                <w:sz w:val="16"/>
                <w:szCs w:val="16"/>
                <w:lang w:eastAsia="sl-SI"/>
                <w14:ligatures w14:val="none"/>
              </w:rPr>
              <w:t xml:space="preserve">va </w:t>
            </w:r>
            <w:r w:rsidR="003A4E56" w:rsidRPr="003A4E56">
              <w:rPr>
                <w:rFonts w:ascii="Arial" w:eastAsia="Times New Roman" w:hAnsi="Arial" w:cs="Arial"/>
                <w:kern w:val="0"/>
                <w:sz w:val="16"/>
                <w:szCs w:val="16"/>
                <w:lang w:eastAsia="sl-SI"/>
                <w14:ligatures w14:val="none"/>
              </w:rPr>
              <w:t>postopke vbrizgavanja z manjšimi napakami.</w:t>
            </w:r>
          </w:p>
          <w:p w14:paraId="65E4ABA4" w14:textId="24DA9310"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objasni z manjšimi napakami vpliv tlaka vbrizgavanja goriva na potek zgorevanja in delovanje motorja.</w:t>
            </w:r>
          </w:p>
          <w:p w14:paraId="1099B16F" w14:textId="5E860FFD"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našte</w:t>
            </w:r>
            <w:r w:rsidR="003E6788">
              <w:rPr>
                <w:rFonts w:ascii="Arial" w:eastAsia="Times New Roman" w:hAnsi="Arial" w:cs="Arial"/>
                <w:kern w:val="0"/>
                <w:sz w:val="16"/>
                <w:szCs w:val="16"/>
                <w:lang w:eastAsia="sl-SI"/>
                <w14:ligatures w14:val="none"/>
              </w:rPr>
              <w:t xml:space="preserve">va </w:t>
            </w:r>
            <w:r w:rsidRPr="003A4E56">
              <w:rPr>
                <w:rFonts w:ascii="Arial" w:eastAsia="Times New Roman" w:hAnsi="Arial" w:cs="Arial"/>
                <w:kern w:val="0"/>
                <w:sz w:val="16"/>
                <w:szCs w:val="16"/>
                <w:lang w:eastAsia="sl-SI"/>
                <w14:ligatures w14:val="none"/>
              </w:rPr>
              <w:t>najbolj strupene-škodljive snovi v zgorelih plinih dizel motorja.</w:t>
            </w:r>
          </w:p>
          <w:p w14:paraId="7338B6A7" w14:textId="4925E588" w:rsidR="003A4E56" w:rsidRPr="003A4E56" w:rsidRDefault="003E6788"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w:t>
            </w:r>
            <w:r w:rsidR="003A4E56" w:rsidRPr="003A4E56">
              <w:rPr>
                <w:rFonts w:ascii="Arial" w:eastAsia="Times New Roman" w:hAnsi="Arial" w:cs="Arial"/>
                <w:kern w:val="0"/>
                <w:sz w:val="16"/>
                <w:szCs w:val="16"/>
                <w:lang w:eastAsia="sl-SI"/>
                <w14:ligatures w14:val="none"/>
              </w:rPr>
              <w:t>piše s pomočjo vodenih učiteljevih vprašanj in slik, gradnjo in delovanje naprave s skupnim vodom-Common Rail.</w:t>
            </w:r>
          </w:p>
          <w:p w14:paraId="61C421DF" w14:textId="32F9F66C"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 xml:space="preserve">V električnem vezalnem načrtu EDC naprave </w:t>
            </w:r>
            <w:r w:rsidR="003E6788">
              <w:rPr>
                <w:rFonts w:ascii="Arial" w:eastAsia="Times New Roman" w:hAnsi="Arial" w:cs="Arial"/>
                <w:kern w:val="0"/>
                <w:sz w:val="16"/>
                <w:szCs w:val="16"/>
                <w:lang w:eastAsia="sl-SI"/>
                <w14:ligatures w14:val="none"/>
              </w:rPr>
              <w:t>opisuje</w:t>
            </w:r>
            <w:r w:rsidRPr="003A4E56">
              <w:rPr>
                <w:rFonts w:ascii="Arial" w:eastAsia="Times New Roman" w:hAnsi="Arial" w:cs="Arial"/>
                <w:kern w:val="0"/>
                <w:sz w:val="16"/>
                <w:szCs w:val="16"/>
                <w:lang w:eastAsia="sl-SI"/>
                <w14:ligatures w14:val="none"/>
              </w:rPr>
              <w:t xml:space="preserve"> z manjšimi napakami in učiteljevo pomočjo, oznake priključkov posameznih komponent naprave EDC.</w:t>
            </w:r>
          </w:p>
          <w:p w14:paraId="3C5455EF" w14:textId="09C5D6F8" w:rsidR="003A4E56" w:rsidRPr="003A4E56" w:rsidRDefault="003A4E56" w:rsidP="003A4E56">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našte</w:t>
            </w:r>
            <w:r w:rsidR="003E6788">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osnovne okvare naprave za dovod goriva in pripravo zmesi pri dizel motorju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717736"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3DF70DBC"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49D6CB33"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503E3E91"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7EF30EBF"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4D89BFEE"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3894E1C2"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42A59037"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649A656B"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1231B91A"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1896DE42"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6ED94C36"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214DA356"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3A7FED7D"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58C6A6AE"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57F54BFC"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7870D62A"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p w14:paraId="1BD4FE60" w14:textId="674F7E90" w:rsidR="003A4E56" w:rsidRPr="003A4E56" w:rsidRDefault="003A4E56" w:rsidP="00265E7A">
            <w:pPr>
              <w:tabs>
                <w:tab w:val="left" w:pos="6840"/>
              </w:tabs>
              <w:spacing w:after="0" w:line="240" w:lineRule="auto"/>
              <w:jc w:val="center"/>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Pisno</w:t>
            </w:r>
          </w:p>
          <w:p w14:paraId="552F58C1" w14:textId="77777777" w:rsidR="003A4E56" w:rsidRPr="003A4E56" w:rsidRDefault="003A4E56" w:rsidP="003A4E56">
            <w:pPr>
              <w:tabs>
                <w:tab w:val="left" w:pos="6840"/>
              </w:tabs>
              <w:spacing w:after="0" w:line="240" w:lineRule="auto"/>
              <w:rPr>
                <w:rFonts w:ascii="Arial" w:eastAsia="Times New Roman" w:hAnsi="Arial" w:cs="Arial"/>
                <w:kern w:val="0"/>
                <w:sz w:val="16"/>
                <w:szCs w:val="16"/>
                <w:lang w:eastAsia="sl-SI"/>
                <w14:ligatures w14:val="none"/>
              </w:rPr>
            </w:pPr>
          </w:p>
        </w:tc>
      </w:tr>
    </w:tbl>
    <w:p w14:paraId="557854D9" w14:textId="77777777" w:rsidR="003E6788" w:rsidRPr="00965F68" w:rsidRDefault="003E6788" w:rsidP="009A33CA">
      <w:pPr>
        <w:spacing w:line="259" w:lineRule="auto"/>
        <w:rPr>
          <w:rFonts w:ascii="Times New Roman" w:hAnsi="Times New Roman" w:cs="Times New Roman"/>
        </w:rPr>
      </w:pPr>
    </w:p>
    <w:p w14:paraId="69CA9F35" w14:textId="77777777" w:rsidR="009A33CA" w:rsidRPr="00A73006" w:rsidRDefault="009A33CA" w:rsidP="009A33CA">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6516" w:type="dxa"/>
        <w:tblLook w:val="04A0" w:firstRow="1" w:lastRow="0" w:firstColumn="1" w:lastColumn="0" w:noHBand="0" w:noVBand="1"/>
      </w:tblPr>
      <w:tblGrid>
        <w:gridCol w:w="1131"/>
        <w:gridCol w:w="1274"/>
        <w:gridCol w:w="1276"/>
        <w:gridCol w:w="1417"/>
        <w:gridCol w:w="1418"/>
      </w:tblGrid>
      <w:tr w:rsidR="009A33CA" w:rsidRPr="00A73006" w14:paraId="5C466920" w14:textId="77777777" w:rsidTr="00B13EB2">
        <w:tc>
          <w:tcPr>
            <w:tcW w:w="1131" w:type="dxa"/>
          </w:tcPr>
          <w:p w14:paraId="1D4AA566" w14:textId="77777777"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274" w:type="dxa"/>
          </w:tcPr>
          <w:p w14:paraId="53B7F82B" w14:textId="77777777"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1. PISNO</w:t>
            </w:r>
          </w:p>
        </w:tc>
        <w:tc>
          <w:tcPr>
            <w:tcW w:w="1276" w:type="dxa"/>
          </w:tcPr>
          <w:p w14:paraId="53B879B7" w14:textId="46406CFD"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 xml:space="preserve">2. </w:t>
            </w:r>
            <w:r w:rsidR="003E6788" w:rsidRPr="00A73006">
              <w:rPr>
                <w:rFonts w:ascii="Calibri" w:eastAsia="Calibri" w:hAnsi="Calibri" w:cs="Times New Roman"/>
              </w:rPr>
              <w:t>USTNO</w:t>
            </w:r>
          </w:p>
        </w:tc>
        <w:tc>
          <w:tcPr>
            <w:tcW w:w="1417" w:type="dxa"/>
            <w:tcBorders>
              <w:bottom w:val="single" w:sz="4" w:space="0" w:color="auto"/>
            </w:tcBorders>
          </w:tcPr>
          <w:p w14:paraId="67223121" w14:textId="77777777"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3. PISNO</w:t>
            </w:r>
          </w:p>
        </w:tc>
        <w:tc>
          <w:tcPr>
            <w:tcW w:w="1418" w:type="dxa"/>
            <w:tcBorders>
              <w:bottom w:val="single" w:sz="4" w:space="0" w:color="auto"/>
            </w:tcBorders>
          </w:tcPr>
          <w:p w14:paraId="25C39C0D" w14:textId="31FA2F58"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 xml:space="preserve">4. </w:t>
            </w:r>
            <w:r w:rsidR="003E6788">
              <w:rPr>
                <w:rFonts w:ascii="Calibri" w:eastAsia="Calibri" w:hAnsi="Calibri" w:cs="Times New Roman"/>
              </w:rPr>
              <w:t>PISNO</w:t>
            </w:r>
          </w:p>
        </w:tc>
      </w:tr>
      <w:tr w:rsidR="009A33CA" w:rsidRPr="00A73006" w14:paraId="48C72E7D" w14:textId="77777777" w:rsidTr="00B13EB2">
        <w:tc>
          <w:tcPr>
            <w:tcW w:w="1131" w:type="dxa"/>
          </w:tcPr>
          <w:p w14:paraId="143BD8A1" w14:textId="22FA1F81" w:rsidR="009A33CA" w:rsidRPr="00265E7A" w:rsidRDefault="003E6788" w:rsidP="00850BA4">
            <w:pPr>
              <w:spacing w:line="360" w:lineRule="auto"/>
              <w:jc w:val="both"/>
              <w:rPr>
                <w:rFonts w:ascii="Calibri" w:eastAsia="Calibri" w:hAnsi="Calibri" w:cs="Times New Roman"/>
              </w:rPr>
            </w:pPr>
            <w:r w:rsidRPr="00265E7A">
              <w:rPr>
                <w:rFonts w:ascii="Calibri" w:eastAsia="Calibri" w:hAnsi="Calibri" w:cs="Times New Roman"/>
              </w:rPr>
              <w:t>2</w:t>
            </w:r>
            <w:r w:rsidR="009A33CA" w:rsidRPr="00265E7A">
              <w:rPr>
                <w:rFonts w:ascii="Calibri" w:eastAsia="Calibri" w:hAnsi="Calibri" w:cs="Times New Roman"/>
              </w:rPr>
              <w:t>AS</w:t>
            </w:r>
          </w:p>
        </w:tc>
        <w:tc>
          <w:tcPr>
            <w:tcW w:w="1274" w:type="dxa"/>
          </w:tcPr>
          <w:p w14:paraId="56F25075" w14:textId="0B915600" w:rsidR="009A33CA" w:rsidRPr="00265E7A" w:rsidRDefault="003E6788" w:rsidP="00850BA4">
            <w:pPr>
              <w:spacing w:line="360" w:lineRule="auto"/>
              <w:jc w:val="both"/>
              <w:rPr>
                <w:rFonts w:ascii="Calibri" w:eastAsia="Calibri" w:hAnsi="Calibri" w:cs="Times New Roman"/>
              </w:rPr>
            </w:pPr>
            <w:r w:rsidRPr="00265E7A">
              <w:rPr>
                <w:rFonts w:ascii="Calibri" w:eastAsia="Calibri" w:hAnsi="Calibri" w:cs="Times New Roman"/>
              </w:rPr>
              <w:t>14</w:t>
            </w:r>
            <w:r w:rsidR="009A33CA" w:rsidRPr="00265E7A">
              <w:rPr>
                <w:rFonts w:ascii="Calibri" w:eastAsia="Calibri" w:hAnsi="Calibri" w:cs="Times New Roman"/>
              </w:rPr>
              <w:t>.10.2024</w:t>
            </w:r>
          </w:p>
        </w:tc>
        <w:tc>
          <w:tcPr>
            <w:tcW w:w="1276" w:type="dxa"/>
          </w:tcPr>
          <w:p w14:paraId="29058CA5" w14:textId="06C5888E" w:rsidR="009A33CA" w:rsidRPr="00265E7A" w:rsidRDefault="00B13EB2" w:rsidP="00850BA4">
            <w:pPr>
              <w:spacing w:line="360" w:lineRule="auto"/>
              <w:jc w:val="both"/>
              <w:rPr>
                <w:rFonts w:ascii="Calibri" w:eastAsia="Calibri" w:hAnsi="Calibri" w:cs="Times New Roman"/>
              </w:rPr>
            </w:pPr>
            <w:r>
              <w:rPr>
                <w:rFonts w:ascii="Calibri" w:eastAsia="Calibri" w:hAnsi="Calibri" w:cs="Times New Roman"/>
              </w:rPr>
              <w:t>13.12.</w:t>
            </w:r>
            <w:r w:rsidR="003E6788" w:rsidRPr="00265E7A">
              <w:rPr>
                <w:rFonts w:ascii="Calibri" w:eastAsia="Calibri" w:hAnsi="Calibri" w:cs="Times New Roman"/>
              </w:rPr>
              <w:t>202</w:t>
            </w:r>
            <w:r w:rsidR="00265E7A" w:rsidRPr="00265E7A">
              <w:rPr>
                <w:rFonts w:ascii="Calibri" w:eastAsia="Calibri" w:hAnsi="Calibri" w:cs="Times New Roman"/>
              </w:rPr>
              <w:t>4</w:t>
            </w:r>
          </w:p>
        </w:tc>
        <w:tc>
          <w:tcPr>
            <w:tcW w:w="1417" w:type="dxa"/>
            <w:tcBorders>
              <w:tr2bl w:val="single" w:sz="4" w:space="0" w:color="auto"/>
            </w:tcBorders>
          </w:tcPr>
          <w:p w14:paraId="54F15E3F" w14:textId="11FD7C2F" w:rsidR="009A33CA" w:rsidRPr="00A73006" w:rsidRDefault="009A33CA" w:rsidP="00850BA4">
            <w:pPr>
              <w:spacing w:line="360" w:lineRule="auto"/>
              <w:jc w:val="both"/>
              <w:rPr>
                <w:rFonts w:ascii="Calibri" w:eastAsia="Calibri" w:hAnsi="Calibri" w:cs="Times New Roman"/>
                <w:color w:val="FF0000"/>
              </w:rPr>
            </w:pPr>
          </w:p>
        </w:tc>
        <w:tc>
          <w:tcPr>
            <w:tcW w:w="1418" w:type="dxa"/>
            <w:tcBorders>
              <w:tr2bl w:val="single" w:sz="4" w:space="0" w:color="auto"/>
            </w:tcBorders>
          </w:tcPr>
          <w:p w14:paraId="4AB97B97" w14:textId="71024E13" w:rsidR="009A33CA" w:rsidRPr="00A73006" w:rsidRDefault="009A33CA" w:rsidP="00850BA4">
            <w:pPr>
              <w:spacing w:line="360" w:lineRule="auto"/>
              <w:jc w:val="both"/>
              <w:rPr>
                <w:rFonts w:ascii="Calibri" w:eastAsia="Calibri" w:hAnsi="Calibri" w:cs="Times New Roman"/>
                <w:color w:val="FF0000"/>
              </w:rPr>
            </w:pPr>
          </w:p>
        </w:tc>
      </w:tr>
    </w:tbl>
    <w:p w14:paraId="24A03021" w14:textId="77777777" w:rsidR="009A33CA" w:rsidRDefault="009A33C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34533A8E" w14:textId="77777777" w:rsidR="00265E7A" w:rsidRPr="00FD1673" w:rsidRDefault="00265E7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E0A15F9" w14:textId="77777777"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37C90ECB" w14:textId="6E5F131D" w:rsidR="00265E7A" w:rsidRPr="00793C19"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D24F0B7" w14:textId="77777777" w:rsidR="009A33CA" w:rsidRPr="008B744B" w:rsidRDefault="009A33CA" w:rsidP="009A33CA">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7D335606" w14:textId="77777777" w:rsidR="009A33CA" w:rsidRPr="00793C19" w:rsidRDefault="009A33CA" w:rsidP="009A33CA">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35781134" w14:textId="77777777" w:rsidR="009A33CA" w:rsidRDefault="009A33CA" w:rsidP="009A33CA">
      <w:pPr>
        <w:rPr>
          <w:rFonts w:ascii="Times New Roman" w:eastAsia="Calibri" w:hAnsi="Times New Roman" w:cs="Times New Roman"/>
        </w:rPr>
      </w:pPr>
    </w:p>
    <w:p w14:paraId="5A38B674" w14:textId="54F328C8" w:rsidR="009A33CA" w:rsidRPr="008B744B" w:rsidRDefault="00EB5549" w:rsidP="009A33CA">
      <w:pPr>
        <w:rPr>
          <w:rFonts w:ascii="Times New Roman" w:eastAsia="Calibri" w:hAnsi="Times New Roman" w:cs="Times New Roman"/>
        </w:rPr>
      </w:pPr>
      <w:r>
        <w:rPr>
          <w:rFonts w:ascii="Times New Roman" w:eastAsia="Calibri" w:hAnsi="Times New Roman" w:cs="Times New Roman"/>
        </w:rPr>
        <w:t>Pripravil</w:t>
      </w:r>
      <w:r w:rsidR="009A33CA" w:rsidRPr="008B744B">
        <w:rPr>
          <w:rFonts w:ascii="Times New Roman" w:eastAsia="Calibri" w:hAnsi="Times New Roman" w:cs="Times New Roman"/>
        </w:rPr>
        <w:t xml:space="preserve">: </w:t>
      </w:r>
    </w:p>
    <w:p w14:paraId="4CBC73AE" w14:textId="77777777" w:rsidR="009A33CA" w:rsidRDefault="009A33CA" w:rsidP="009A33CA">
      <w:pPr>
        <w:rPr>
          <w:rFonts w:ascii="Times New Roman" w:eastAsia="Calibri" w:hAnsi="Times New Roman" w:cs="Times New Roman"/>
        </w:rPr>
      </w:pPr>
      <w:r w:rsidRPr="008B744B">
        <w:rPr>
          <w:rFonts w:ascii="Times New Roman" w:eastAsia="Calibri" w:hAnsi="Times New Roman" w:cs="Times New Roman"/>
        </w:rPr>
        <w:t>Dušan GOMBOC</w:t>
      </w:r>
    </w:p>
    <w:p w14:paraId="17F5CDED" w14:textId="77777777" w:rsidR="00EB5B97" w:rsidRDefault="00EB5B97"/>
    <w:sectPr w:rsidR="00EB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5"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4"/>
  </w:num>
  <w:num w:numId="2" w16cid:durableId="1657225645">
    <w:abstractNumId w:val="16"/>
  </w:num>
  <w:num w:numId="3" w16cid:durableId="357581930">
    <w:abstractNumId w:val="4"/>
  </w:num>
  <w:num w:numId="4" w16cid:durableId="678505545">
    <w:abstractNumId w:val="8"/>
  </w:num>
  <w:num w:numId="5" w16cid:durableId="1314525351">
    <w:abstractNumId w:val="0"/>
  </w:num>
  <w:num w:numId="6" w16cid:durableId="1631935638">
    <w:abstractNumId w:val="5"/>
  </w:num>
  <w:num w:numId="7" w16cid:durableId="611976493">
    <w:abstractNumId w:val="13"/>
  </w:num>
  <w:num w:numId="8" w16cid:durableId="642778753">
    <w:abstractNumId w:val="10"/>
  </w:num>
  <w:num w:numId="9" w16cid:durableId="607545519">
    <w:abstractNumId w:val="12"/>
  </w:num>
  <w:num w:numId="10" w16cid:durableId="1245603834">
    <w:abstractNumId w:val="11"/>
  </w:num>
  <w:num w:numId="11" w16cid:durableId="668143240">
    <w:abstractNumId w:val="7"/>
  </w:num>
  <w:num w:numId="12" w16cid:durableId="1458523999">
    <w:abstractNumId w:val="15"/>
  </w:num>
  <w:num w:numId="13" w16cid:durableId="1957563633">
    <w:abstractNumId w:val="2"/>
  </w:num>
  <w:num w:numId="14" w16cid:durableId="1387603500">
    <w:abstractNumId w:val="9"/>
  </w:num>
  <w:num w:numId="15" w16cid:durableId="1112016016">
    <w:abstractNumId w:val="3"/>
  </w:num>
  <w:num w:numId="16" w16cid:durableId="45718358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7760"/>
    <w:rsid w:val="000B7748"/>
    <w:rsid w:val="000C415C"/>
    <w:rsid w:val="001128D2"/>
    <w:rsid w:val="00265E7A"/>
    <w:rsid w:val="00287235"/>
    <w:rsid w:val="003A4E56"/>
    <w:rsid w:val="003E6788"/>
    <w:rsid w:val="00420222"/>
    <w:rsid w:val="00463521"/>
    <w:rsid w:val="004C3124"/>
    <w:rsid w:val="0050469B"/>
    <w:rsid w:val="006965A0"/>
    <w:rsid w:val="00735DCD"/>
    <w:rsid w:val="007C4AD5"/>
    <w:rsid w:val="007F4BD2"/>
    <w:rsid w:val="007F548D"/>
    <w:rsid w:val="00841564"/>
    <w:rsid w:val="008768D2"/>
    <w:rsid w:val="00884A14"/>
    <w:rsid w:val="009711C2"/>
    <w:rsid w:val="009A33CA"/>
    <w:rsid w:val="00A20EAB"/>
    <w:rsid w:val="00A32C1F"/>
    <w:rsid w:val="00B13EB2"/>
    <w:rsid w:val="00B42BA7"/>
    <w:rsid w:val="00BD259B"/>
    <w:rsid w:val="00C8377A"/>
    <w:rsid w:val="00E95F7D"/>
    <w:rsid w:val="00EB5549"/>
    <w:rsid w:val="00EB5B97"/>
    <w:rsid w:val="00F634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1454</Words>
  <Characters>8293</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27</cp:revision>
  <dcterms:created xsi:type="dcterms:W3CDTF">2024-10-30T11:52:00Z</dcterms:created>
  <dcterms:modified xsi:type="dcterms:W3CDTF">2024-11-05T21:50:00Z</dcterms:modified>
</cp:coreProperties>
</file>