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CDB06" w14:textId="77777777" w:rsidR="00954A3F" w:rsidRDefault="00954A3F" w:rsidP="00D64A04">
      <w:pPr>
        <w:jc w:val="center"/>
        <w:rPr>
          <w:rFonts w:ascii="Arial" w:hAnsi="Arial" w:cs="Arial"/>
          <w:b/>
          <w:color w:val="000000"/>
        </w:rPr>
      </w:pPr>
    </w:p>
    <w:p w14:paraId="0EE8E6CC" w14:textId="720F9610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SREDNJA POKLICNA IN TEHNIŠKA ŠOLA MURSKA SOBOTA</w:t>
      </w:r>
    </w:p>
    <w:p w14:paraId="13597EE8" w14:textId="77777777" w:rsidR="00190FFE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Šolsko naselje 12 </w:t>
      </w:r>
    </w:p>
    <w:p w14:paraId="17EAE4AC" w14:textId="6739114C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9000 Murska Sobota</w:t>
      </w:r>
    </w:p>
    <w:p w14:paraId="59B6B92C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1EAA7B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2313CC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D941827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56F7E6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1507D38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0157CB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735DA768" w14:textId="77777777" w:rsidR="00C972A7" w:rsidRDefault="00C972A7" w:rsidP="00C972A7">
      <w:pPr>
        <w:jc w:val="center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NAČRT OCENJEVANJA ZNANJA</w:t>
      </w:r>
    </w:p>
    <w:p w14:paraId="6AEC2C7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C48DB3D" w14:textId="77777777" w:rsidR="00954A3F" w:rsidRDefault="00954A3F" w:rsidP="00C972A7">
      <w:pPr>
        <w:rPr>
          <w:rFonts w:ascii="Arial" w:hAnsi="Arial" w:cs="Arial"/>
          <w:color w:val="000000"/>
        </w:rPr>
      </w:pPr>
    </w:p>
    <w:p w14:paraId="45DED2BA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6A97EF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0CDE06A0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CB0F201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B40EDF2" w14:textId="4A8607D7" w:rsidR="00C972A7" w:rsidRDefault="0038022E" w:rsidP="00C972A7">
      <w:pPr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NAČRTOVANJE ELEKTRIČNIH INŠTALACIJ</w:t>
      </w:r>
    </w:p>
    <w:p w14:paraId="34F55819" w14:textId="209C0026" w:rsidR="00C972A7" w:rsidRDefault="00190FFE" w:rsidP="00C972A7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</w:t>
      </w:r>
      <w:r w:rsidR="0038022E">
        <w:rPr>
          <w:rFonts w:ascii="Arial" w:hAnsi="Arial" w:cs="Arial"/>
          <w:color w:val="000000"/>
          <w:sz w:val="28"/>
          <w:szCs w:val="28"/>
        </w:rPr>
        <w:t>Odprti kurikulum</w:t>
      </w:r>
      <w:r>
        <w:rPr>
          <w:rFonts w:ascii="Arial" w:hAnsi="Arial" w:cs="Arial"/>
          <w:color w:val="000000"/>
          <w:sz w:val="28"/>
          <w:szCs w:val="28"/>
        </w:rPr>
        <w:t>)</w:t>
      </w:r>
    </w:p>
    <w:p w14:paraId="2699835C" w14:textId="140D1D28" w:rsidR="00190FFE" w:rsidRDefault="00190FFE" w:rsidP="00190FFE">
      <w:pPr>
        <w:rPr>
          <w:rFonts w:ascii="Arial" w:hAnsi="Arial" w:cs="Arial"/>
          <w:b/>
          <w:color w:val="000000"/>
          <w:sz w:val="36"/>
          <w:szCs w:val="36"/>
        </w:rPr>
      </w:pPr>
    </w:p>
    <w:p w14:paraId="0A44BEE0" w14:textId="77777777" w:rsidR="00190FFE" w:rsidRDefault="00190FFE" w:rsidP="00C972A7">
      <w:pPr>
        <w:rPr>
          <w:rFonts w:ascii="Arial" w:hAnsi="Arial" w:cs="Arial"/>
          <w:color w:val="000000"/>
        </w:rPr>
      </w:pPr>
    </w:p>
    <w:p w14:paraId="4F9836B2" w14:textId="58286011" w:rsidR="00190FFE" w:rsidRDefault="00190FFE" w:rsidP="00190FFE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Elek</w:t>
      </w:r>
      <w:r w:rsidR="00B20EC9">
        <w:rPr>
          <w:rFonts w:ascii="Arial" w:hAnsi="Arial" w:cs="Arial"/>
          <w:b/>
          <w:color w:val="000000"/>
          <w:sz w:val="28"/>
          <w:szCs w:val="28"/>
        </w:rPr>
        <w:t>trikar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954A3F">
        <w:rPr>
          <w:rFonts w:ascii="Arial" w:hAnsi="Arial" w:cs="Arial"/>
          <w:b/>
          <w:color w:val="000000"/>
          <w:sz w:val="28"/>
          <w:szCs w:val="28"/>
        </w:rPr>
        <w:t>–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B20EC9">
        <w:rPr>
          <w:rFonts w:ascii="Arial" w:hAnsi="Arial" w:cs="Arial"/>
          <w:b/>
          <w:color w:val="000000"/>
          <w:sz w:val="28"/>
          <w:szCs w:val="28"/>
        </w:rPr>
        <w:t>SPI</w:t>
      </w:r>
      <w:r w:rsidR="00954A3F">
        <w:rPr>
          <w:rFonts w:ascii="Arial" w:hAnsi="Arial" w:cs="Arial"/>
          <w:b/>
          <w:color w:val="000000"/>
          <w:sz w:val="28"/>
          <w:szCs w:val="28"/>
        </w:rPr>
        <w:t xml:space="preserve">, </w:t>
      </w:r>
      <w:r w:rsidR="00B20EC9">
        <w:rPr>
          <w:rFonts w:ascii="Arial" w:hAnsi="Arial" w:cs="Arial"/>
          <w:b/>
          <w:color w:val="000000"/>
          <w:sz w:val="28"/>
          <w:szCs w:val="28"/>
        </w:rPr>
        <w:t>2</w:t>
      </w:r>
      <w:r w:rsidR="00954A3F">
        <w:rPr>
          <w:rFonts w:ascii="Arial" w:hAnsi="Arial" w:cs="Arial"/>
          <w:b/>
          <w:color w:val="000000"/>
          <w:sz w:val="28"/>
          <w:szCs w:val="28"/>
        </w:rPr>
        <w:t>. letnik</w:t>
      </w:r>
    </w:p>
    <w:p w14:paraId="6A50AA8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65D5A14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5A787F9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BC40877" w14:textId="49AE4809" w:rsidR="00C972A7" w:rsidRDefault="0099709D" w:rsidP="00C972A7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Šolsko leto 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24</w:t>
      </w:r>
      <w:r>
        <w:rPr>
          <w:rFonts w:ascii="Arial" w:hAnsi="Arial" w:cs="Arial"/>
          <w:b/>
          <w:color w:val="000000"/>
          <w:sz w:val="28"/>
          <w:szCs w:val="28"/>
        </w:rPr>
        <w:t>/20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25</w:t>
      </w:r>
    </w:p>
    <w:p w14:paraId="0A85AF0D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459935D4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21B2D105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627218A7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374EA6D4" w14:textId="3ABB6E56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 xml:space="preserve">Načrt pripravil: </w:t>
      </w:r>
    </w:p>
    <w:p w14:paraId="6F4834B2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E289F8D" w14:textId="04CA5C1C" w:rsidR="00C972A7" w:rsidRDefault="00190FFE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Rajko Palatin – </w:t>
      </w:r>
      <w:r w:rsidR="00B20EC9">
        <w:rPr>
          <w:rFonts w:ascii="Arial" w:hAnsi="Arial" w:cs="Arial"/>
          <w:color w:val="000000"/>
        </w:rPr>
        <w:t>praktični</w:t>
      </w:r>
      <w:r>
        <w:rPr>
          <w:rFonts w:ascii="Arial" w:hAnsi="Arial" w:cs="Arial"/>
          <w:color w:val="000000"/>
        </w:rPr>
        <w:t xml:space="preserve"> pouk</w:t>
      </w:r>
    </w:p>
    <w:p w14:paraId="205A8A1B" w14:textId="69CD7A43" w:rsidR="00190FFE" w:rsidRDefault="001539E3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Zdravko Nemec – praktični pouk</w:t>
      </w:r>
    </w:p>
    <w:p w14:paraId="523C1C4E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334E42B3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6CD373F7" w14:textId="5BA44A74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>Vodja aktiva elektrotehnike:</w:t>
      </w:r>
    </w:p>
    <w:p w14:paraId="675EEE8B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8DE781A" w14:textId="534971F4" w:rsidR="00190FFE" w:rsidRDefault="00190FFE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Rajko Palatin</w:t>
      </w:r>
    </w:p>
    <w:p w14:paraId="077DB8BF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7CB7C501" w14:textId="77777777" w:rsidR="00954A3F" w:rsidRDefault="00954A3F" w:rsidP="00C972A7">
      <w:pPr>
        <w:jc w:val="center"/>
        <w:rPr>
          <w:rFonts w:ascii="Arial" w:hAnsi="Arial" w:cs="Arial"/>
          <w:color w:val="000000"/>
        </w:rPr>
      </w:pPr>
    </w:p>
    <w:p w14:paraId="45857C79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7D2526AA" w14:textId="4A7AEC20" w:rsidR="00C972A7" w:rsidRDefault="0099709D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Murska Sobota, avgust 20</w:t>
      </w:r>
      <w:r w:rsidR="00190FFE">
        <w:rPr>
          <w:rFonts w:ascii="Arial" w:hAnsi="Arial" w:cs="Arial"/>
          <w:color w:val="000000"/>
        </w:rPr>
        <w:t>24</w:t>
      </w:r>
    </w:p>
    <w:p w14:paraId="15493934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2433AB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pgNumType w:fmt="upperRoman" w:start="1"/>
          <w:cols w:space="708"/>
          <w:titlePg/>
          <w:docGrid w:linePitch="360"/>
        </w:sectPr>
      </w:pPr>
    </w:p>
    <w:p w14:paraId="48DEEE4E" w14:textId="77777777" w:rsidR="00C972A7" w:rsidRDefault="00C972A7" w:rsidP="00C972A7">
      <w:pPr>
        <w:rPr>
          <w:rFonts w:ascii="Arial" w:hAnsi="Arial" w:cs="Arial"/>
          <w:b/>
          <w:smallCaps/>
          <w:color w:val="000000"/>
          <w:sz w:val="28"/>
          <w:szCs w:val="28"/>
        </w:rPr>
      </w:pPr>
      <w:r>
        <w:rPr>
          <w:rFonts w:ascii="Arial" w:hAnsi="Arial" w:cs="Arial"/>
          <w:b/>
          <w:smallCaps/>
          <w:color w:val="000000"/>
          <w:sz w:val="28"/>
          <w:szCs w:val="28"/>
        </w:rPr>
        <w:lastRenderedPageBreak/>
        <w:t>Kazalo</w:t>
      </w:r>
    </w:p>
    <w:p w14:paraId="2B68EF3E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733E3DFF" w14:textId="0A203A68" w:rsidR="001A225A" w:rsidRDefault="00C972A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TOC \o "1-3" \h \z \u </w:instrText>
      </w:r>
      <w:r>
        <w:rPr>
          <w:rFonts w:ascii="Arial" w:hAnsi="Arial" w:cs="Arial"/>
          <w:color w:val="000000"/>
        </w:rPr>
        <w:fldChar w:fldCharType="separate"/>
      </w:r>
      <w:hyperlink w:anchor="_Toc181299071" w:history="1">
        <w:r w:rsidR="001A225A" w:rsidRPr="008C2166">
          <w:rPr>
            <w:rStyle w:val="Hiperpovezava"/>
            <w:noProof/>
          </w:rPr>
          <w:t>1</w:t>
        </w:r>
        <w:r w:rsidR="001A225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1A225A" w:rsidRPr="008C2166">
          <w:rPr>
            <w:rStyle w:val="Hiperpovezava"/>
            <w:noProof/>
          </w:rPr>
          <w:t>Priprava načrta ocenjevanja znanja</w:t>
        </w:r>
        <w:r w:rsidR="001A225A">
          <w:rPr>
            <w:noProof/>
            <w:webHidden/>
          </w:rPr>
          <w:tab/>
        </w:r>
        <w:r w:rsidR="001A225A">
          <w:rPr>
            <w:noProof/>
            <w:webHidden/>
          </w:rPr>
          <w:fldChar w:fldCharType="begin"/>
        </w:r>
        <w:r w:rsidR="001A225A">
          <w:rPr>
            <w:noProof/>
            <w:webHidden/>
          </w:rPr>
          <w:instrText xml:space="preserve"> PAGEREF _Toc181299071 \h </w:instrText>
        </w:r>
        <w:r w:rsidR="001A225A">
          <w:rPr>
            <w:noProof/>
            <w:webHidden/>
          </w:rPr>
        </w:r>
        <w:r w:rsidR="001A225A">
          <w:rPr>
            <w:noProof/>
            <w:webHidden/>
          </w:rPr>
          <w:fldChar w:fldCharType="separate"/>
        </w:r>
        <w:r w:rsidR="001A225A">
          <w:rPr>
            <w:noProof/>
            <w:webHidden/>
          </w:rPr>
          <w:t>3</w:t>
        </w:r>
        <w:r w:rsidR="001A225A">
          <w:rPr>
            <w:noProof/>
            <w:webHidden/>
          </w:rPr>
          <w:fldChar w:fldCharType="end"/>
        </w:r>
      </w:hyperlink>
    </w:p>
    <w:p w14:paraId="35DD5700" w14:textId="075E35CC" w:rsidR="001A225A" w:rsidRDefault="001A225A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299072" w:history="1">
        <w:r w:rsidRPr="008C2166">
          <w:rPr>
            <w:rStyle w:val="Hiperpovezava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8C2166">
          <w:rPr>
            <w:rStyle w:val="Hiperpovezava"/>
            <w:noProof/>
          </w:rPr>
          <w:t>Podlage za izdelavo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_Toc181299072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75F5C1E" w14:textId="102D7A15" w:rsidR="001A225A" w:rsidRDefault="001A225A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299073" w:history="1">
        <w:r w:rsidRPr="008C2166">
          <w:rPr>
            <w:rStyle w:val="Hiperpovezava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8C2166">
          <w:rPr>
            <w:rStyle w:val="Hiperpovezava"/>
            <w:noProof/>
          </w:rPr>
          <w:t>Elementi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_Toc181299073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05D9874" w14:textId="32CE3823" w:rsidR="001A225A" w:rsidRDefault="001A225A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299074" w:history="1">
        <w:r w:rsidRPr="008C2166">
          <w:rPr>
            <w:rStyle w:val="Hiperpovezava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8C2166">
          <w:rPr>
            <w:rStyle w:val="Hiperpovezava"/>
            <w:noProof/>
          </w:rPr>
          <w:t>Ocenjevanje programskih enot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_Toc181299074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1AE84C3" w14:textId="11C419A3" w:rsidR="001A225A" w:rsidRDefault="001A225A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299075" w:history="1">
        <w:r w:rsidRPr="008C2166">
          <w:rPr>
            <w:rStyle w:val="Hiperpovezava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8C2166">
          <w:rPr>
            <w:rStyle w:val="Hiperpovezava"/>
            <w:noProof/>
          </w:rPr>
          <w:t>Oblike in načini preverjanja in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_Toc181299075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F2818F6" w14:textId="2348F921" w:rsidR="001A225A" w:rsidRDefault="001A225A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299076" w:history="1">
        <w:r w:rsidRPr="008C2166">
          <w:rPr>
            <w:rStyle w:val="Hiperpovezava"/>
            <w:noProof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8C2166">
          <w:rPr>
            <w:rStyle w:val="Hiperpovezava"/>
            <w:noProof/>
          </w:rPr>
          <w:t>Minimalni standardi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_Toc181299076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0527354" w14:textId="7D85CEAC" w:rsidR="001A225A" w:rsidRDefault="001A225A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299077" w:history="1">
        <w:r w:rsidRPr="008C2166">
          <w:rPr>
            <w:rStyle w:val="Hiperpovezava"/>
            <w:noProof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8C2166">
          <w:rPr>
            <w:rStyle w:val="Hiperpovezava"/>
            <w:noProof/>
          </w:rPr>
          <w:t>Merila in načini ocenjevanja znanja med šolskim letom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_Toc181299077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61F2ED0" w14:textId="343AD2AD" w:rsidR="001A225A" w:rsidRDefault="001A225A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299078" w:history="1">
        <w:r w:rsidRPr="008C2166">
          <w:rPr>
            <w:rStyle w:val="Hiperpovezava"/>
            <w:noProof/>
          </w:rPr>
          <w:t>3.5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8C2166">
          <w:rPr>
            <w:rStyle w:val="Hiperpovezava"/>
            <w:noProof/>
          </w:rPr>
          <w:t>Časovni razpored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_Toc181299078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553BE79" w14:textId="025778CA" w:rsidR="001A225A" w:rsidRDefault="001A225A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299079" w:history="1">
        <w:r w:rsidRPr="008C2166">
          <w:rPr>
            <w:rStyle w:val="Hiperpovezava"/>
            <w:noProof/>
          </w:rPr>
          <w:t>3.6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8C2166">
          <w:rPr>
            <w:rStyle w:val="Hiperpovezava"/>
            <w:noProof/>
          </w:rPr>
          <w:t>Število pridobljenih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_Toc181299079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8BF0ACB" w14:textId="49B65026" w:rsidR="001A225A" w:rsidRDefault="001A225A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299080" w:history="1">
        <w:r w:rsidRPr="008C2166">
          <w:rPr>
            <w:rStyle w:val="Hiperpovezava"/>
            <w:noProof/>
          </w:rPr>
          <w:t>3.7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8C2166">
          <w:rPr>
            <w:rStyle w:val="Hiperpovezava"/>
            <w:noProof/>
          </w:rPr>
          <w:t>Zaključevanje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_Toc181299080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40DB144" w14:textId="764B526E" w:rsidR="001A225A" w:rsidRDefault="001A225A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299081" w:history="1">
        <w:r w:rsidRPr="008C2166">
          <w:rPr>
            <w:rStyle w:val="Hiperpovezava"/>
            <w:noProof/>
          </w:rPr>
          <w:t>3.8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8C2166">
          <w:rPr>
            <w:rStyle w:val="Hiperpovezava"/>
            <w:noProof/>
          </w:rPr>
          <w:t>Merila in načini ocenjevanja znanja na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_Toc181299081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C5634ED" w14:textId="082E683C" w:rsidR="001A225A" w:rsidRDefault="001A225A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299082" w:history="1">
        <w:r w:rsidRPr="008C2166">
          <w:rPr>
            <w:rStyle w:val="Hiperpovezava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8C2166">
          <w:rPr>
            <w:rStyle w:val="Hiperpovezava"/>
            <w:noProof/>
          </w:rPr>
          <w:t>Kršitve pri ocenjevanju znanja in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_Toc181299082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2393CEA" w14:textId="52D64DAE" w:rsidR="001A225A" w:rsidRDefault="001A225A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299083" w:history="1">
        <w:r w:rsidRPr="008C2166">
          <w:rPr>
            <w:rStyle w:val="Hiperpovezava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8C2166">
          <w:rPr>
            <w:rStyle w:val="Hiperpovezava"/>
            <w:noProof/>
          </w:rPr>
          <w:t>Obveščanje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_Toc181299083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8E2CE85" w14:textId="6B29B808" w:rsidR="001A225A" w:rsidRDefault="001A225A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299084" w:history="1">
        <w:r w:rsidRPr="008C2166">
          <w:rPr>
            <w:rStyle w:val="Hiperpovezava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8C2166">
          <w:rPr>
            <w:rStyle w:val="Hiperpovezava"/>
            <w:noProof/>
          </w:rPr>
          <w:t>Spremljanje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_Toc181299084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11C3E5C" w14:textId="3019CBA3" w:rsidR="00C972A7" w:rsidRDefault="00C972A7" w:rsidP="00C972A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end"/>
      </w:r>
    </w:p>
    <w:p w14:paraId="439137DF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1947CB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5E41229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997973" w14:textId="77777777" w:rsidR="00C972A7" w:rsidRDefault="00C972A7" w:rsidP="00C972A7">
      <w:pPr>
        <w:pStyle w:val="Naslov1"/>
        <w:rPr>
          <w:color w:val="000000"/>
        </w:rPr>
      </w:pPr>
      <w:bookmarkStart w:id="0" w:name="_Toc181299071"/>
      <w:r>
        <w:rPr>
          <w:color w:val="000000"/>
        </w:rPr>
        <w:lastRenderedPageBreak/>
        <w:t>Priprava načrta ocenjevanja znanja</w:t>
      </w:r>
      <w:bookmarkEnd w:id="0"/>
    </w:p>
    <w:p w14:paraId="4FD5005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4DDCB57" w14:textId="2D874803" w:rsidR="00120B63" w:rsidRPr="00E43172" w:rsidRDefault="00120B63" w:rsidP="00120B63">
      <w:pPr>
        <w:jc w:val="both"/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Načrt ocenjevanja znanja (v nadaljevanju NOZ)</w:t>
      </w:r>
      <w:r>
        <w:rPr>
          <w:rFonts w:ascii="Arial" w:hAnsi="Arial" w:cs="Arial"/>
          <w:sz w:val="20"/>
          <w:szCs w:val="20"/>
        </w:rPr>
        <w:t xml:space="preserve"> pri strokovnem modulu </w:t>
      </w:r>
      <w:r w:rsidR="009A33A0">
        <w:rPr>
          <w:rFonts w:ascii="Arial" w:hAnsi="Arial" w:cs="Arial"/>
          <w:sz w:val="20"/>
          <w:szCs w:val="20"/>
        </w:rPr>
        <w:t>Načrtovanje električnih inštalacij</w:t>
      </w:r>
      <w:r w:rsidRPr="00E43172">
        <w:rPr>
          <w:rFonts w:ascii="Arial" w:hAnsi="Arial" w:cs="Arial"/>
          <w:sz w:val="20"/>
          <w:szCs w:val="20"/>
        </w:rPr>
        <w:t xml:space="preserve"> je potrdil</w:t>
      </w:r>
      <w:r>
        <w:rPr>
          <w:rFonts w:ascii="Arial" w:hAnsi="Arial" w:cs="Arial"/>
          <w:sz w:val="20"/>
          <w:szCs w:val="20"/>
        </w:rPr>
        <w:t xml:space="preserve"> aktiv učiteljev elektrotehnike</w:t>
      </w:r>
      <w:r w:rsidRPr="00E43172">
        <w:rPr>
          <w:rFonts w:ascii="Arial" w:hAnsi="Arial" w:cs="Arial"/>
          <w:sz w:val="20"/>
          <w:szCs w:val="20"/>
        </w:rPr>
        <w:t xml:space="preserve"> na s</w:t>
      </w:r>
      <w:r>
        <w:rPr>
          <w:rFonts w:ascii="Arial" w:hAnsi="Arial" w:cs="Arial"/>
          <w:sz w:val="20"/>
          <w:szCs w:val="20"/>
        </w:rPr>
        <w:t>estanku</w:t>
      </w:r>
      <w:r w:rsidRPr="00E43172"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avgusta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2024. </w:t>
      </w:r>
    </w:p>
    <w:p w14:paraId="4B23DD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A04F4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B344A23" w14:textId="7133936E" w:rsidR="00C972A7" w:rsidRDefault="00C972A7" w:rsidP="00C972A7">
      <w:pPr>
        <w:pStyle w:val="Naslov1"/>
        <w:rPr>
          <w:color w:val="000000"/>
        </w:rPr>
      </w:pPr>
      <w:bookmarkStart w:id="1" w:name="_Toc181299072"/>
      <w:r>
        <w:rPr>
          <w:color w:val="000000"/>
        </w:rPr>
        <w:t>Podlage za izdelavo načrta ocenjevanja znanja</w:t>
      </w:r>
      <w:bookmarkEnd w:id="1"/>
    </w:p>
    <w:p w14:paraId="500D031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E3C9C9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Pri pripravi NOZ so bile upoštevane naslednje podlage: </w:t>
      </w:r>
    </w:p>
    <w:p w14:paraId="165023C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B793162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pravne</w:t>
      </w:r>
    </w:p>
    <w:p w14:paraId="60E67203" w14:textId="77777777" w:rsidR="00120B63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Zakon o poklicnem in strokovnem izobraževanju (Ur. l. RS, št. 79/06, 68/17, 46/19, 53/24)</w:t>
      </w:r>
    </w:p>
    <w:p w14:paraId="03B0C146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ocenjevanju znanja v srednj</w:t>
      </w:r>
      <w:r>
        <w:rPr>
          <w:rFonts w:ascii="Arial" w:hAnsi="Arial" w:cs="Arial"/>
          <w:sz w:val="20"/>
          <w:szCs w:val="20"/>
        </w:rPr>
        <w:t>ih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šolah</w:t>
      </w:r>
      <w:r w:rsidRPr="00E43172">
        <w:rPr>
          <w:rFonts w:ascii="Arial" w:hAnsi="Arial" w:cs="Arial"/>
          <w:sz w:val="20"/>
          <w:szCs w:val="20"/>
        </w:rPr>
        <w:t xml:space="preserve"> (Ur. l. </w:t>
      </w:r>
      <w:r>
        <w:rPr>
          <w:rFonts w:ascii="Arial" w:hAnsi="Arial" w:cs="Arial"/>
          <w:sz w:val="20"/>
          <w:szCs w:val="20"/>
        </w:rPr>
        <w:t xml:space="preserve">RS, </w:t>
      </w:r>
      <w:r w:rsidRPr="00E43172">
        <w:rPr>
          <w:rFonts w:ascii="Arial" w:hAnsi="Arial" w:cs="Arial"/>
          <w:sz w:val="20"/>
          <w:szCs w:val="20"/>
        </w:rPr>
        <w:t xml:space="preserve">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>)</w:t>
      </w:r>
    </w:p>
    <w:p w14:paraId="2EF3484A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šolski dokumentaciji</w:t>
      </w:r>
      <w:r>
        <w:rPr>
          <w:rFonts w:ascii="Arial" w:hAnsi="Arial" w:cs="Arial"/>
          <w:sz w:val="20"/>
          <w:szCs w:val="20"/>
        </w:rPr>
        <w:t xml:space="preserve"> v srednješolskem izobraževanju</w:t>
      </w:r>
      <w:r w:rsidRPr="00E43172">
        <w:rPr>
          <w:rFonts w:ascii="Arial" w:hAnsi="Arial" w:cs="Arial"/>
          <w:sz w:val="20"/>
          <w:szCs w:val="20"/>
        </w:rPr>
        <w:t xml:space="preserve"> (Ur. l.</w:t>
      </w:r>
      <w:r>
        <w:rPr>
          <w:rFonts w:ascii="Arial" w:hAnsi="Arial" w:cs="Arial"/>
          <w:sz w:val="20"/>
          <w:szCs w:val="20"/>
        </w:rPr>
        <w:t xml:space="preserve"> RS,</w:t>
      </w:r>
      <w:r w:rsidRPr="00E43172">
        <w:rPr>
          <w:rFonts w:ascii="Arial" w:hAnsi="Arial" w:cs="Arial"/>
          <w:sz w:val="20"/>
          <w:szCs w:val="20"/>
        </w:rPr>
        <w:t xml:space="preserve"> 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 xml:space="preserve">, in </w:t>
      </w:r>
      <w:r>
        <w:rPr>
          <w:rFonts w:ascii="Arial" w:hAnsi="Arial" w:cs="Arial"/>
          <w:sz w:val="20"/>
          <w:szCs w:val="20"/>
        </w:rPr>
        <w:t>70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>)</w:t>
      </w:r>
    </w:p>
    <w:p w14:paraId="7414B4A0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9624E71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drugi nacionalni dokumenti</w:t>
      </w:r>
    </w:p>
    <w:p w14:paraId="3F4839B8" w14:textId="514FF54D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 xml:space="preserve">Srednješolski izobraževalni program </w:t>
      </w:r>
      <w:r>
        <w:rPr>
          <w:rFonts w:ascii="Arial" w:hAnsi="Arial" w:cs="Arial"/>
          <w:sz w:val="20"/>
          <w:szCs w:val="20"/>
        </w:rPr>
        <w:t>Elektrotehnik</w:t>
      </w:r>
      <w:r w:rsidR="00464609">
        <w:rPr>
          <w:rFonts w:ascii="Arial" w:hAnsi="Arial" w:cs="Arial"/>
          <w:sz w:val="20"/>
          <w:szCs w:val="20"/>
        </w:rPr>
        <w:t xml:space="preserve"> </w:t>
      </w:r>
      <w:r w:rsidRPr="00E43172">
        <w:rPr>
          <w:rFonts w:ascii="Arial" w:hAnsi="Arial" w:cs="Arial"/>
          <w:sz w:val="20"/>
          <w:szCs w:val="20"/>
        </w:rPr>
        <w:t>(</w:t>
      </w:r>
      <w:hyperlink r:id="rId11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2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  <w:r w:rsidR="00464609">
        <w:rPr>
          <w:rFonts w:ascii="Arial" w:hAnsi="Arial" w:cs="Arial"/>
          <w:sz w:val="20"/>
          <w:szCs w:val="20"/>
        </w:rPr>
        <w:t xml:space="preserve"> </w:t>
      </w:r>
    </w:p>
    <w:p w14:paraId="002C9952" w14:textId="758A8440" w:rsidR="00120B63" w:rsidRPr="00480ED4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Katalogi znanj za strokovne module (</w:t>
      </w:r>
      <w:hyperlink r:id="rId13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4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</w:p>
    <w:p w14:paraId="5DBC67F9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EDA09D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šolski dokumenti</w:t>
      </w:r>
    </w:p>
    <w:p w14:paraId="7A3762C0" w14:textId="17FFDD3A" w:rsidR="00C972A7" w:rsidRDefault="0099709D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Letni delovni načrt</w:t>
      </w:r>
      <w:r w:rsidR="00464609">
        <w:rPr>
          <w:rFonts w:ascii="Arial" w:hAnsi="Arial" w:cs="Arial"/>
          <w:color w:val="000000"/>
          <w:sz w:val="20"/>
          <w:szCs w:val="20"/>
        </w:rPr>
        <w:t xml:space="preserve"> SPTŠ MS</w:t>
      </w:r>
      <w:r>
        <w:rPr>
          <w:rFonts w:ascii="Arial" w:hAnsi="Arial" w:cs="Arial"/>
          <w:color w:val="000000"/>
          <w:sz w:val="20"/>
          <w:szCs w:val="20"/>
        </w:rPr>
        <w:t xml:space="preserve"> 20</w:t>
      </w:r>
      <w:r w:rsidR="00464609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64609">
        <w:rPr>
          <w:rFonts w:ascii="Arial" w:hAnsi="Arial" w:cs="Arial"/>
          <w:color w:val="000000"/>
          <w:sz w:val="20"/>
          <w:szCs w:val="20"/>
        </w:rPr>
        <w:t>25</w:t>
      </w:r>
    </w:p>
    <w:p w14:paraId="20BBCE77" w14:textId="463B3D4A" w:rsidR="00C972A7" w:rsidRDefault="00C972A7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Šolska pravila</w:t>
      </w:r>
      <w:r w:rsidR="00F53115">
        <w:rPr>
          <w:rFonts w:ascii="Arial" w:hAnsi="Arial" w:cs="Arial"/>
          <w:color w:val="000000"/>
          <w:sz w:val="20"/>
          <w:szCs w:val="20"/>
        </w:rPr>
        <w:t xml:space="preserve"> ocenjevanja (dopolnjeno) 2024/2025</w:t>
      </w:r>
    </w:p>
    <w:p w14:paraId="5FEC733C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0D0DB3F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1BEE007" w14:textId="048804FA" w:rsidR="00C972A7" w:rsidRDefault="00C972A7" w:rsidP="00C972A7">
      <w:pPr>
        <w:pStyle w:val="Naslov1"/>
        <w:rPr>
          <w:color w:val="000000"/>
        </w:rPr>
      </w:pPr>
      <w:bookmarkStart w:id="2" w:name="_Toc181299073"/>
      <w:r>
        <w:rPr>
          <w:color w:val="000000"/>
        </w:rPr>
        <w:t>Elementi načrta ocenjevanja znanja</w:t>
      </w:r>
      <w:bookmarkEnd w:id="2"/>
    </w:p>
    <w:p w14:paraId="72A554B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BAEF692" w14:textId="77777777" w:rsidR="00C972A7" w:rsidRDefault="00C972A7" w:rsidP="00C972A7">
      <w:pPr>
        <w:pStyle w:val="Naslov2"/>
        <w:rPr>
          <w:color w:val="000000"/>
        </w:rPr>
      </w:pPr>
      <w:bookmarkStart w:id="3" w:name="_Toc181299074"/>
      <w:r>
        <w:rPr>
          <w:color w:val="000000"/>
        </w:rPr>
        <w:t>Ocenjevanje programskih enot</w:t>
      </w:r>
      <w:bookmarkEnd w:id="3"/>
    </w:p>
    <w:p w14:paraId="12362B0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F3F984D" w14:textId="30ECBA55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 koncu posameznih tematskih sklopov se izvede preverjanje in ocenjevanje doseganja učnih ciljev. Preverjanje, kot priprava na ocenjevanje, se izpelje tako</w:t>
      </w:r>
      <w:r w:rsidR="0068002D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da dijaki odgovarjajo na postavljena vprašanja oziroma rešujejo naloge, ki vsebuje kriterije za ocenjevanje, točkovanje posameznih nalog in navodila, dovoljene pripomočke. Dijaki rešujejo naloge doma ali v šoli. Po vsakem preverjanju se izvede analiza doseganja učnih ciljev, ki so predmet ocenjevanja. Sledi ocenjevanje podobnih nalog.</w:t>
      </w:r>
    </w:p>
    <w:p w14:paraId="55C2972A" w14:textId="77777777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34467E" w14:textId="77777777" w:rsidR="00FA4316" w:rsidRDefault="00FA4316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2E1441" w14:textId="186EA13A" w:rsidR="00C972A7" w:rsidRDefault="00C972A7" w:rsidP="00C972A7">
      <w:pPr>
        <w:pStyle w:val="Naslov2"/>
        <w:rPr>
          <w:color w:val="000000"/>
        </w:rPr>
      </w:pPr>
      <w:bookmarkStart w:id="4" w:name="_Toc181299075"/>
      <w:r>
        <w:rPr>
          <w:color w:val="000000"/>
        </w:rPr>
        <w:t xml:space="preserve">Oblike in načini </w:t>
      </w:r>
      <w:r w:rsidR="00FA4316">
        <w:rPr>
          <w:color w:val="000000"/>
        </w:rPr>
        <w:t xml:space="preserve">preverjanja in </w:t>
      </w:r>
      <w:r>
        <w:rPr>
          <w:color w:val="000000"/>
        </w:rPr>
        <w:t>ocenjevanja znanja</w:t>
      </w:r>
      <w:bookmarkEnd w:id="4"/>
    </w:p>
    <w:p w14:paraId="73CBCDF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CA95A17" w14:textId="33A3BA65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različnimi oblikami in načini 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  <w:r>
        <w:rPr>
          <w:rFonts w:ascii="Arial" w:hAnsi="Arial" w:cs="Arial"/>
          <w:color w:val="000000"/>
          <w:sz w:val="20"/>
          <w:szCs w:val="20"/>
        </w:rPr>
        <w:t xml:space="preserve"> omogočimo dijakom, da izkažejo doseganje učnih ciljev in znanja na optimalen način, hkrati pa prilagajamo pouk in tempo dela dijakom, njihovemu predznanju, interesom, ambicijam in sposobnostim. </w:t>
      </w:r>
    </w:p>
    <w:p w14:paraId="37F20AC9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B94802F" w14:textId="26A105D8" w:rsidR="00C972A7" w:rsidRDefault="00C972A7" w:rsidP="00232C2A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Oblike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 znanja</w:t>
      </w:r>
    </w:p>
    <w:p w14:paraId="164499C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608"/>
        <w:gridCol w:w="1418"/>
        <w:gridCol w:w="1418"/>
      </w:tblGrid>
      <w:tr w:rsidR="00C972A7" w14:paraId="0B0B7467" w14:textId="77777777" w:rsidTr="00DF574D">
        <w:trPr>
          <w:trHeight w:hRule="exact" w:val="454"/>
          <w:jc w:val="center"/>
        </w:trPr>
        <w:tc>
          <w:tcPr>
            <w:tcW w:w="4608" w:type="dxa"/>
            <w:shd w:val="clear" w:color="auto" w:fill="E0E0E0"/>
            <w:vAlign w:val="center"/>
          </w:tcPr>
          <w:p w14:paraId="60CCA0E3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254521BF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Individualno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682C6AD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Skupinsko</w:t>
            </w:r>
          </w:p>
        </w:tc>
      </w:tr>
      <w:tr w:rsidR="00C972A7" w14:paraId="787D9BC7" w14:textId="77777777" w:rsidTr="00DF574D">
        <w:trPr>
          <w:jc w:val="center"/>
        </w:trPr>
        <w:tc>
          <w:tcPr>
            <w:tcW w:w="4608" w:type="dxa"/>
            <w:vAlign w:val="center"/>
          </w:tcPr>
          <w:p w14:paraId="069907EC" w14:textId="1F95A5A8" w:rsidR="00C972A7" w:rsidRDefault="00BA31C5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Načrtovanje električnih inštalacij</w:t>
            </w:r>
          </w:p>
        </w:tc>
        <w:tc>
          <w:tcPr>
            <w:tcW w:w="1418" w:type="dxa"/>
            <w:vAlign w:val="center"/>
          </w:tcPr>
          <w:p w14:paraId="37D190E6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418" w:type="dxa"/>
            <w:vAlign w:val="center"/>
          </w:tcPr>
          <w:p w14:paraId="7DB088D0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C8B167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E8CB62" w14:textId="5752447E" w:rsidR="00C972A7" w:rsidRDefault="00C972A7" w:rsidP="00232C2A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Načini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</w:p>
    <w:p w14:paraId="23CF62B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897"/>
        <w:gridCol w:w="1134"/>
        <w:gridCol w:w="1134"/>
        <w:gridCol w:w="1134"/>
        <w:gridCol w:w="1134"/>
      </w:tblGrid>
      <w:tr w:rsidR="00C972A7" w14:paraId="745BD6D9" w14:textId="77777777" w:rsidTr="00DF574D">
        <w:trPr>
          <w:trHeight w:hRule="exact" w:val="454"/>
          <w:jc w:val="center"/>
        </w:trPr>
        <w:tc>
          <w:tcPr>
            <w:tcW w:w="3897" w:type="dxa"/>
            <w:shd w:val="clear" w:color="auto" w:fill="E0E0E0"/>
            <w:vAlign w:val="center"/>
          </w:tcPr>
          <w:p w14:paraId="660BDB54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EA0A37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Pisno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096E4FB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Ustno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7DB348C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Praktično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7B9DA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Drugo</w:t>
            </w:r>
          </w:p>
        </w:tc>
      </w:tr>
      <w:tr w:rsidR="00C972A7" w14:paraId="2AA52B81" w14:textId="77777777" w:rsidTr="00DF574D">
        <w:trPr>
          <w:jc w:val="center"/>
        </w:trPr>
        <w:tc>
          <w:tcPr>
            <w:tcW w:w="3897" w:type="dxa"/>
            <w:vAlign w:val="center"/>
          </w:tcPr>
          <w:p w14:paraId="1C4C0616" w14:textId="2FFE4AAE" w:rsidR="00C972A7" w:rsidRDefault="00BA31C5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Načrtovanje električnih inštalacij</w:t>
            </w:r>
          </w:p>
        </w:tc>
        <w:tc>
          <w:tcPr>
            <w:tcW w:w="1134" w:type="dxa"/>
            <w:vAlign w:val="center"/>
          </w:tcPr>
          <w:p w14:paraId="2B92455F" w14:textId="37AD5FC0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57C2884" w14:textId="05054ED1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72B075D" w14:textId="61F81332" w:rsidR="00C972A7" w:rsidRDefault="00B20EC9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38C64DD8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B6B604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177111B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FA81169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C826971" w14:textId="77777777" w:rsidR="00F90159" w:rsidRDefault="00F90159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7A7696" w14:textId="505201DC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Legenda:</w:t>
      </w:r>
    </w:p>
    <w:p w14:paraId="382408E6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Pisno (šolske naloge, testi, poročila, vaje, naloge, pisne dokumentacije)</w:t>
      </w:r>
    </w:p>
    <w:p w14:paraId="59762011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Ustno (vrednotenje zastavljenih vprašanj, vrednotenje izdelka ali storitve, vrednotenje postopka pri praktičnem preizkusu oziroma projektnem delu)</w:t>
      </w:r>
    </w:p>
    <w:p w14:paraId="23B91514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Praktično (izdelek, storitev, nastop)</w:t>
      </w:r>
    </w:p>
    <w:p w14:paraId="0E6A5F22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(delovna poročila, seminarske naloge, projektne naloge)</w:t>
      </w:r>
    </w:p>
    <w:p w14:paraId="21D05E0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1B4726F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1296ED22" w14:textId="77777777" w:rsidR="00C972A7" w:rsidRDefault="00C972A7" w:rsidP="00C972A7">
      <w:pPr>
        <w:pStyle w:val="Naslov2"/>
        <w:rPr>
          <w:color w:val="000000"/>
        </w:rPr>
      </w:pPr>
      <w:bookmarkStart w:id="5" w:name="_Toc181299076"/>
      <w:r>
        <w:rPr>
          <w:color w:val="000000"/>
        </w:rPr>
        <w:t>Minimalni standardi znanja</w:t>
      </w:r>
      <w:bookmarkEnd w:id="5"/>
    </w:p>
    <w:p w14:paraId="4313FEE7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7126BDAE" w14:textId="16F21DD2" w:rsidR="00C972A7" w:rsidRDefault="00C972A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je tisto znanje, ki ga mora dijak izkazati za pozitivno oceno. Določen je na podlagi katalogov znanja.</w:t>
      </w:r>
    </w:p>
    <w:p w14:paraId="5DFD391D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65B503D" w14:textId="17707C39" w:rsidR="00761B88" w:rsidRDefault="00761B88" w:rsidP="00761B88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Minimalni standard znanja – </w:t>
      </w:r>
      <w:r w:rsidR="00B20EC9">
        <w:rPr>
          <w:rFonts w:ascii="Arial" w:hAnsi="Arial" w:cs="Arial"/>
          <w:color w:val="000000"/>
          <w:sz w:val="20"/>
          <w:szCs w:val="20"/>
        </w:rPr>
        <w:t>praktični</w:t>
      </w:r>
      <w:r>
        <w:rPr>
          <w:rFonts w:ascii="Arial" w:hAnsi="Arial" w:cs="Arial"/>
          <w:color w:val="000000"/>
          <w:sz w:val="20"/>
          <w:szCs w:val="20"/>
        </w:rPr>
        <w:t xml:space="preserve"> pouk</w:t>
      </w:r>
    </w:p>
    <w:p w14:paraId="6DFA21CE" w14:textId="77777777" w:rsidR="00FA4316" w:rsidRDefault="00FA4316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5670"/>
        <w:gridCol w:w="1418"/>
      </w:tblGrid>
      <w:tr w:rsidR="00FA4316" w:rsidRPr="001F1492" w14:paraId="1018F5C2" w14:textId="77777777" w:rsidTr="006B17EA">
        <w:trPr>
          <w:trHeight w:hRule="exact" w:val="454"/>
          <w:tblHeader/>
          <w:jc w:val="center"/>
        </w:trPr>
        <w:tc>
          <w:tcPr>
            <w:tcW w:w="1701" w:type="dxa"/>
            <w:shd w:val="clear" w:color="auto" w:fill="E0E0E0"/>
            <w:vAlign w:val="center"/>
          </w:tcPr>
          <w:p w14:paraId="11A9BD4C" w14:textId="77777777" w:rsidR="00FA4316" w:rsidRPr="001F1492" w:rsidRDefault="00FA4316" w:rsidP="006B17E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1F1492">
              <w:rPr>
                <w:rFonts w:ascii="Arial" w:hAnsi="Arial" w:cs="Arial"/>
                <w:b/>
                <w:smallCaps/>
                <w:sz w:val="16"/>
                <w:szCs w:val="16"/>
              </w:rPr>
              <w:t>Učni sklop</w:t>
            </w:r>
          </w:p>
        </w:tc>
        <w:tc>
          <w:tcPr>
            <w:tcW w:w="5670" w:type="dxa"/>
            <w:shd w:val="clear" w:color="auto" w:fill="E0E0E0"/>
            <w:vAlign w:val="center"/>
          </w:tcPr>
          <w:p w14:paraId="37CFBD9D" w14:textId="1CA025F8" w:rsidR="00FA4316" w:rsidRPr="001F1492" w:rsidRDefault="00FA4316" w:rsidP="006B17E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1F1492">
              <w:rPr>
                <w:rFonts w:ascii="Arial" w:hAnsi="Arial" w:cs="Arial"/>
                <w:b/>
                <w:smallCaps/>
                <w:sz w:val="16"/>
                <w:szCs w:val="16"/>
              </w:rPr>
              <w:t>Minimalni standard znanj</w:t>
            </w:r>
            <w:r>
              <w:rPr>
                <w:rFonts w:ascii="Arial" w:hAnsi="Arial" w:cs="Arial"/>
                <w:b/>
                <w:smallCaps/>
                <w:sz w:val="16"/>
                <w:szCs w:val="16"/>
              </w:rPr>
              <w:t xml:space="preserve"> – </w:t>
            </w:r>
            <w:r w:rsidR="00B20EC9">
              <w:rPr>
                <w:rFonts w:ascii="Arial" w:hAnsi="Arial" w:cs="Arial"/>
                <w:b/>
                <w:smallCaps/>
                <w:sz w:val="16"/>
                <w:szCs w:val="16"/>
              </w:rPr>
              <w:t>praktični</w:t>
            </w:r>
            <w:r>
              <w:rPr>
                <w:rFonts w:ascii="Arial" w:hAnsi="Arial" w:cs="Arial"/>
                <w:b/>
                <w:smallCaps/>
                <w:sz w:val="16"/>
                <w:szCs w:val="16"/>
              </w:rPr>
              <w:t xml:space="preserve"> pouk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37AA01EF" w14:textId="77777777" w:rsidR="00FA4316" w:rsidRPr="001F1492" w:rsidRDefault="00FA4316" w:rsidP="006B17EA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 w:rsidRPr="001F1492">
              <w:rPr>
                <w:rFonts w:ascii="Arial" w:hAnsi="Arial" w:cs="Arial"/>
                <w:b/>
                <w:smallCaps/>
                <w:sz w:val="16"/>
                <w:szCs w:val="16"/>
              </w:rPr>
              <w:t>Način ocenjevanja</w:t>
            </w:r>
          </w:p>
        </w:tc>
      </w:tr>
      <w:tr w:rsidR="00BA31C5" w:rsidRPr="001F1492" w14:paraId="370AF0D8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2898D557" w14:textId="43157F12" w:rsidR="00BA31C5" w:rsidRPr="001F1492" w:rsidRDefault="00BA31C5" w:rsidP="00BA31C5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1. Izdelovanje / načrtovanje projektne dokumentacije in pridobivanje soglasij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5B359F4" w14:textId="58890489" w:rsidR="004808E8" w:rsidRDefault="00B20EC9" w:rsidP="00BA31C5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Bere </w:t>
            </w:r>
            <w:r w:rsidRPr="00A27160">
              <w:rPr>
                <w:rFonts w:ascii="Arial" w:hAnsi="Arial" w:cs="Arial"/>
                <w:color w:val="000000"/>
                <w:sz w:val="16"/>
                <w:szCs w:val="16"/>
              </w:rPr>
              <w:t>podatke iz strokovne literature, pozna simbole, oznake</w:t>
            </w:r>
            <w:r w:rsidR="004808E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9865175" w14:textId="477129C6" w:rsidR="00BA31C5" w:rsidRPr="0084131D" w:rsidRDefault="00B20EC9" w:rsidP="00BA31C5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Upošteva </w:t>
            </w:r>
            <w:r w:rsidRPr="00A27160">
              <w:rPr>
                <w:rFonts w:ascii="Arial" w:hAnsi="Arial" w:cs="Arial"/>
                <w:color w:val="000000"/>
                <w:sz w:val="16"/>
                <w:szCs w:val="16"/>
              </w:rPr>
              <w:t>tehnična navodila in bere načrte</w:t>
            </w:r>
            <w:r w:rsidR="004808E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4FF7D0A4" w14:textId="77777777" w:rsidR="00BA31C5" w:rsidRPr="00B20EC9" w:rsidRDefault="00B20EC9" w:rsidP="004808E8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Uporabi </w:t>
            </w:r>
            <w:r w:rsidRPr="00A27160">
              <w:rPr>
                <w:rFonts w:ascii="Arial" w:hAnsi="Arial" w:cs="Arial"/>
                <w:color w:val="000000"/>
                <w:sz w:val="16"/>
                <w:szCs w:val="16"/>
              </w:rPr>
              <w:t>standarde in predpise</w:t>
            </w:r>
            <w:r w:rsidR="004808E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0B8D3E1" w14:textId="4CF3A76C" w:rsidR="00B20EC9" w:rsidRPr="004808E8" w:rsidRDefault="00B20EC9" w:rsidP="004808E8">
            <w:pPr>
              <w:numPr>
                <w:ilvl w:val="0"/>
                <w:numId w:val="72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Pridobi </w:t>
            </w:r>
            <w:r w:rsidRPr="00A27160">
              <w:rPr>
                <w:rFonts w:ascii="Arial" w:hAnsi="Arial" w:cs="Arial"/>
                <w:color w:val="000000"/>
                <w:sz w:val="16"/>
                <w:szCs w:val="16"/>
              </w:rPr>
              <w:t>soglasja in izdela enostaven elaborat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A53C66" w14:textId="05198D5D" w:rsidR="00BA31C5" w:rsidRPr="001F1492" w:rsidRDefault="00B20EC9" w:rsidP="00BA31C5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Izdelek/storitev z zagovorom</w:t>
            </w:r>
          </w:p>
        </w:tc>
      </w:tr>
      <w:tr w:rsidR="00BA31C5" w:rsidRPr="001F1492" w14:paraId="0715D080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39C65580" w14:textId="081C05B6" w:rsidR="00BA31C5" w:rsidRPr="001F1492" w:rsidRDefault="00BA31C5" w:rsidP="00BA31C5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2. Izbiranje, označevanje in dokumentiranje elementov inštalacij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8CAF0D6" w14:textId="20B67082" w:rsidR="00BA31C5" w:rsidRDefault="00B20EC9" w:rsidP="00BA31C5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Projektira </w:t>
            </w:r>
            <w:r w:rsidRPr="00A27160">
              <w:rPr>
                <w:rFonts w:ascii="Arial" w:hAnsi="Arial" w:cs="Arial"/>
                <w:color w:val="000000"/>
                <w:sz w:val="16"/>
                <w:szCs w:val="16"/>
              </w:rPr>
              <w:t>tokokroge, vodnike, razsvetljavo in stikala</w:t>
            </w:r>
            <w:r w:rsidR="004808E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725BB1A1" w14:textId="11EBB022" w:rsidR="004808E8" w:rsidRPr="0084131D" w:rsidRDefault="00B20EC9" w:rsidP="00BA31C5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Izbere </w:t>
            </w:r>
            <w:r w:rsidRPr="00A27160">
              <w:rPr>
                <w:rFonts w:ascii="Arial" w:hAnsi="Arial" w:cs="Arial"/>
                <w:color w:val="000000"/>
                <w:sz w:val="16"/>
                <w:szCs w:val="16"/>
              </w:rPr>
              <w:t>zaščito pred napetostjo dotika, določa nazivne tokove varovalnih in stikalnih elementov</w:t>
            </w:r>
            <w:r w:rsidR="004808E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C85F358" w14:textId="43ABC2B4" w:rsidR="00BA31C5" w:rsidRPr="0084131D" w:rsidRDefault="00B20EC9" w:rsidP="00BA31C5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Določi </w:t>
            </w:r>
            <w:r w:rsidRPr="00A27160">
              <w:rPr>
                <w:rFonts w:ascii="Arial" w:hAnsi="Arial" w:cs="Arial"/>
                <w:color w:val="000000"/>
                <w:sz w:val="16"/>
                <w:szCs w:val="16"/>
              </w:rPr>
              <w:t>lokacijo razdelilnikov v objektu</w:t>
            </w:r>
            <w:r w:rsidR="004808E8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24A51AC" w14:textId="15EA02C3" w:rsidR="00BA31C5" w:rsidRPr="004808E8" w:rsidRDefault="00B20EC9" w:rsidP="00BA31C5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Style w:val="fontstyle21"/>
                <w:rFonts w:ascii="Arial" w:hAnsi="Arial" w:cs="Arial"/>
                <w:sz w:val="16"/>
                <w:szCs w:val="16"/>
              </w:rPr>
              <w:t xml:space="preserve">Upošteva </w:t>
            </w:r>
            <w:r w:rsidRPr="00A27160">
              <w:rPr>
                <w:rFonts w:ascii="Arial" w:hAnsi="Arial" w:cs="Arial"/>
                <w:color w:val="000000"/>
                <w:sz w:val="16"/>
                <w:szCs w:val="16"/>
              </w:rPr>
              <w:t>pomen IP številk glede na prostor</w:t>
            </w:r>
            <w:r w:rsidR="00BA31C5">
              <w:rPr>
                <w:rStyle w:val="fontstyle21"/>
                <w:rFonts w:ascii="Arial" w:hAnsi="Arial" w:cs="Arial"/>
                <w:sz w:val="16"/>
                <w:szCs w:val="16"/>
              </w:rPr>
              <w:t>.</w:t>
            </w:r>
          </w:p>
          <w:p w14:paraId="2D46AABF" w14:textId="5A2CF192" w:rsidR="004808E8" w:rsidRPr="004808E8" w:rsidRDefault="00B20EC9" w:rsidP="00BA31C5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Uporabi </w:t>
            </w:r>
            <w:r w:rsidRPr="00A27160">
              <w:rPr>
                <w:rFonts w:ascii="Arial" w:hAnsi="Arial" w:cs="Arial"/>
                <w:color w:val="000000"/>
                <w:sz w:val="16"/>
                <w:szCs w:val="16"/>
              </w:rPr>
              <w:t>različne svetlobne vire in stikala</w:t>
            </w:r>
            <w:r w:rsidR="004808E8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9D55A3F" w14:textId="0F9A03EA" w:rsidR="00877CEB" w:rsidRPr="00B20EC9" w:rsidRDefault="00B20EC9" w:rsidP="00B20EC9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Razlikuje </w:t>
            </w:r>
            <w:r w:rsidRPr="00A27160">
              <w:rPr>
                <w:rFonts w:ascii="Arial" w:hAnsi="Arial" w:cs="Arial"/>
                <w:color w:val="000000"/>
                <w:sz w:val="16"/>
                <w:szCs w:val="16"/>
              </w:rPr>
              <w:t>fotometrične količine in jih računa</w:t>
            </w:r>
            <w:r w:rsidR="004808E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F416A7" w14:textId="77C6D9BD" w:rsidR="00BA31C5" w:rsidRPr="001F1492" w:rsidRDefault="00B20EC9" w:rsidP="00BA31C5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Izdelek/storitev z zagovorom</w:t>
            </w:r>
          </w:p>
        </w:tc>
      </w:tr>
      <w:tr w:rsidR="00BA31C5" w:rsidRPr="001F1492" w14:paraId="517C323A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6AEC6B14" w14:textId="2EE5CB30" w:rsidR="00BA31C5" w:rsidRPr="006A5F77" w:rsidRDefault="00BA31C5" w:rsidP="00BA31C5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3. Izdelovanje, montaža in priključevanje elementov pametnih inštalacij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0AD4E165" w14:textId="4DC62996" w:rsidR="00BA31C5" w:rsidRPr="0084131D" w:rsidRDefault="00B20EC9" w:rsidP="00BA31C5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Style w:val="fontstyle21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Pozna </w:t>
            </w:r>
            <w:r w:rsidRPr="001C5CD1">
              <w:rPr>
                <w:rFonts w:ascii="Arial" w:hAnsi="Arial" w:cs="Arial"/>
                <w:color w:val="000000"/>
                <w:sz w:val="16"/>
                <w:szCs w:val="16"/>
              </w:rPr>
              <w:t>pomen, prednosti pametnih inštalacij in njihovo tehnologijo</w:t>
            </w:r>
            <w:r w:rsidR="00877CEB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1616E181" w14:textId="4061B806" w:rsidR="00BA31C5" w:rsidRPr="00877CEB" w:rsidRDefault="00B20EC9" w:rsidP="00877CEB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Glede na vrsto </w:t>
            </w:r>
            <w:r w:rsidRPr="001C5CD1">
              <w:rPr>
                <w:rFonts w:ascii="Arial" w:hAnsi="Arial" w:cs="Arial"/>
                <w:color w:val="000000"/>
                <w:sz w:val="16"/>
                <w:szCs w:val="16"/>
              </w:rPr>
              <w:t>in uporabo objekta načrtuje EIB/KNX inštalacije</w:t>
            </w:r>
            <w:r w:rsidR="00877CEB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D5C1E5" w14:textId="591FD8B9" w:rsidR="00BA31C5" w:rsidRPr="001F1492" w:rsidRDefault="00B20EC9" w:rsidP="00BA31C5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Izdelek/storitev z zagovorom</w:t>
            </w:r>
          </w:p>
        </w:tc>
      </w:tr>
      <w:tr w:rsidR="00BA31C5" w:rsidRPr="001F1492" w14:paraId="7F0E2414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249FB237" w14:textId="568F7705" w:rsidR="00BA31C5" w:rsidRPr="006A5F77" w:rsidRDefault="00BA31C5" w:rsidP="00BA31C5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4. Nastavljanje in spreminjanje parametrov ter zagon naprav/sistemov inštalacij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5F34DCA0" w14:textId="77777777" w:rsidR="00BA31C5" w:rsidRDefault="00B20EC9" w:rsidP="00877CEB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Dela </w:t>
            </w:r>
            <w:r w:rsidRPr="001C5CD1">
              <w:rPr>
                <w:rFonts w:ascii="Arial" w:hAnsi="Arial" w:cs="Arial"/>
                <w:color w:val="000000"/>
                <w:sz w:val="16"/>
                <w:szCs w:val="16"/>
              </w:rPr>
              <w:t>samostojno ali v timu</w:t>
            </w:r>
            <w:r w:rsidR="00877CEB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3F184D9" w14:textId="1D12E252" w:rsidR="00B20EC9" w:rsidRPr="00877CEB" w:rsidRDefault="00B20EC9" w:rsidP="00877CEB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Zagoni, </w:t>
            </w:r>
            <w:r w:rsidRPr="001C5CD1">
              <w:rPr>
                <w:rFonts w:ascii="Arial" w:hAnsi="Arial" w:cs="Arial"/>
                <w:color w:val="000000"/>
                <w:sz w:val="16"/>
                <w:szCs w:val="16"/>
              </w:rPr>
              <w:t>nastavi parametre naprav in porabnikov ter jih vzdržuje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8276A3" w14:textId="22CEC044" w:rsidR="00BA31C5" w:rsidRPr="001F1492" w:rsidRDefault="00B20EC9" w:rsidP="00BA31C5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Izdelek/storitev z zagovorom</w:t>
            </w:r>
          </w:p>
        </w:tc>
      </w:tr>
      <w:tr w:rsidR="00BA31C5" w:rsidRPr="001F1492" w14:paraId="5931EF83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6EEFBC81" w14:textId="276463B1" w:rsidR="00BA31C5" w:rsidRDefault="00BA31C5" w:rsidP="00BA31C5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5. Sodelovanje v projektnih timih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347CA33" w14:textId="77777777" w:rsidR="00BA31C5" w:rsidRPr="00B20EC9" w:rsidRDefault="00B20EC9" w:rsidP="00BA31C5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Sodeluje/</w:t>
            </w:r>
            <w:r w:rsidRPr="001C5CD1">
              <w:rPr>
                <w:rFonts w:ascii="Arial" w:hAnsi="Arial" w:cs="Arial"/>
                <w:color w:val="000000"/>
                <w:sz w:val="16"/>
                <w:szCs w:val="16"/>
              </w:rPr>
              <w:t xml:space="preserve"> vodi in nadzira dela</w:t>
            </w:r>
            <w:r w:rsidR="00877CEB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C96EABF" w14:textId="77777777" w:rsidR="00B20EC9" w:rsidRPr="00B20EC9" w:rsidRDefault="00B20EC9" w:rsidP="00BA31C5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Oceni </w:t>
            </w:r>
            <w:r w:rsidRPr="001C5CD1">
              <w:rPr>
                <w:rFonts w:ascii="Arial" w:hAnsi="Arial" w:cs="Arial"/>
                <w:color w:val="000000"/>
                <w:sz w:val="16"/>
                <w:szCs w:val="16"/>
              </w:rPr>
              <w:t>investicijo in izdela predračun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19760A8F" w14:textId="77777777" w:rsidR="00B20EC9" w:rsidRPr="00B20EC9" w:rsidRDefault="00B20EC9" w:rsidP="00BA31C5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Izdela </w:t>
            </w:r>
            <w:r w:rsidRPr="001C5CD1">
              <w:rPr>
                <w:rFonts w:ascii="Arial" w:hAnsi="Arial" w:cs="Arial"/>
                <w:color w:val="000000"/>
                <w:sz w:val="16"/>
                <w:szCs w:val="16"/>
              </w:rPr>
              <w:t>tehnično dokumentacijo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7E1F8F9B" w14:textId="170E146E" w:rsidR="00B20EC9" w:rsidRDefault="00B20EC9" w:rsidP="00BA31C5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Uporabi </w:t>
            </w:r>
            <w:r w:rsidRPr="001C5CD1">
              <w:rPr>
                <w:rFonts w:ascii="Arial" w:hAnsi="Arial" w:cs="Arial"/>
                <w:color w:val="000000"/>
                <w:sz w:val="16"/>
                <w:szCs w:val="16"/>
              </w:rPr>
              <w:t>računalniška orodja za načrtovanje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D51922" w14:textId="1430FDC5" w:rsidR="00BA31C5" w:rsidRPr="00FA3421" w:rsidRDefault="00B20EC9" w:rsidP="00BA31C5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Izdelek/storitev z zagovorom</w:t>
            </w:r>
          </w:p>
        </w:tc>
      </w:tr>
      <w:tr w:rsidR="00BA31C5" w:rsidRPr="001F1492" w14:paraId="6042F423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1BF54627" w14:textId="51515664" w:rsidR="00BA31C5" w:rsidRDefault="00BA31C5" w:rsidP="00BA31C5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6. Merjenje količin, odpravljanje napak in uvajanje izboljšav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2B910E67" w14:textId="786BCCC5" w:rsidR="00BA31C5" w:rsidRDefault="00B20EC9" w:rsidP="00BA31C5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 meritvijo </w:t>
            </w:r>
            <w:r w:rsidR="001539E3" w:rsidRPr="001C5CD1">
              <w:rPr>
                <w:rFonts w:ascii="Arial" w:hAnsi="Arial" w:cs="Arial"/>
                <w:color w:val="000000"/>
                <w:sz w:val="16"/>
                <w:szCs w:val="16"/>
              </w:rPr>
              <w:t>testira, preizkusi in preveri delovanje elementov inštalacij in naprav ter predlaga izboljšave</w:t>
            </w:r>
            <w:r w:rsidR="00877CEB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E23CC9" w14:textId="05B35654" w:rsidR="00BA31C5" w:rsidRPr="00FA3421" w:rsidRDefault="00B20EC9" w:rsidP="00BA31C5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Izdelek/storitev z zagovorom</w:t>
            </w:r>
          </w:p>
        </w:tc>
      </w:tr>
      <w:tr w:rsidR="00BA31C5" w:rsidRPr="001F1492" w14:paraId="7B09DC67" w14:textId="77777777" w:rsidTr="006B17EA">
        <w:trPr>
          <w:jc w:val="center"/>
        </w:trPr>
        <w:tc>
          <w:tcPr>
            <w:tcW w:w="1701" w:type="dxa"/>
            <w:shd w:val="clear" w:color="auto" w:fill="auto"/>
            <w:vAlign w:val="center"/>
          </w:tcPr>
          <w:p w14:paraId="175D9791" w14:textId="386C130B" w:rsidR="00BA31C5" w:rsidRDefault="00BA31C5" w:rsidP="00BA31C5">
            <w:pPr>
              <w:tabs>
                <w:tab w:val="left" w:pos="6840"/>
              </w:tabs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7. Upoštevanje ukrepov za varno delo in preprečevanje onesnaževanja okolja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7C8C537D" w14:textId="4F1F532E" w:rsidR="00BA31C5" w:rsidRDefault="001539E3" w:rsidP="00BA31C5">
            <w:pPr>
              <w:numPr>
                <w:ilvl w:val="0"/>
                <w:numId w:val="73"/>
              </w:num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Uporabi </w:t>
            </w:r>
            <w:r w:rsidRPr="00AA404D">
              <w:rPr>
                <w:rFonts w:ascii="Arial" w:hAnsi="Arial" w:cs="Arial"/>
                <w:color w:val="000000"/>
                <w:sz w:val="16"/>
                <w:szCs w:val="16"/>
              </w:rPr>
              <w:t>zaščitna sredstva in zaščitne ukrepe za varno delo ter loči odpadke in okvarjeno opremo</w:t>
            </w:r>
            <w:r w:rsidR="00877CEB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6BDCFF" w14:textId="3DB03684" w:rsidR="00BA31C5" w:rsidRPr="00FA3421" w:rsidRDefault="00B20EC9" w:rsidP="00BA31C5">
            <w:pPr>
              <w:tabs>
                <w:tab w:val="left" w:pos="68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Izdelek/storitev z zagovorom</w:t>
            </w:r>
          </w:p>
        </w:tc>
      </w:tr>
    </w:tbl>
    <w:p w14:paraId="20C898CF" w14:textId="77777777" w:rsidR="00A25F67" w:rsidRDefault="00A25F6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B8C5469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76D9B416" w14:textId="77777777" w:rsidR="005C4AC7" w:rsidRDefault="005C4AC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33003591" w14:textId="77777777" w:rsidR="005C4AC7" w:rsidRDefault="005C4AC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9972C78" w14:textId="77777777" w:rsidR="005C4AC7" w:rsidRDefault="005C4AC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1755E5E0" w14:textId="77777777" w:rsidR="005C4AC7" w:rsidRDefault="005C4AC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6817FB36" w14:textId="77777777" w:rsidR="005C4AC7" w:rsidRDefault="005C4AC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0A07A3B4" w14:textId="77777777" w:rsidR="001539E3" w:rsidRDefault="001539E3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7BF43323" w14:textId="77777777" w:rsidR="001539E3" w:rsidRDefault="001539E3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51C4E1F9" w14:textId="77777777" w:rsidR="001539E3" w:rsidRDefault="001539E3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1F2BD129" w14:textId="77777777" w:rsidR="001539E3" w:rsidRDefault="001539E3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0C0BD6B1" w14:textId="415575BB" w:rsidR="002311D8" w:rsidRDefault="002311D8" w:rsidP="002311D8">
      <w:pPr>
        <w:pStyle w:val="Naslov2"/>
        <w:rPr>
          <w:color w:val="000000"/>
        </w:rPr>
      </w:pPr>
      <w:bookmarkStart w:id="6" w:name="_Toc181299077"/>
      <w:r>
        <w:rPr>
          <w:color w:val="000000"/>
        </w:rPr>
        <w:lastRenderedPageBreak/>
        <w:t>Merila in načini ocenjevanja znanja med šolskim letom</w:t>
      </w:r>
      <w:bookmarkEnd w:id="6"/>
    </w:p>
    <w:p w14:paraId="3D37EC3D" w14:textId="77777777" w:rsidR="002311D8" w:rsidRDefault="002311D8" w:rsidP="002311D8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2C6D054D" w14:textId="77777777" w:rsidR="001539E3" w:rsidRPr="00CE58F5" w:rsidRDefault="001539E3" w:rsidP="001539E3">
      <w:pPr>
        <w:pStyle w:val="Brezrazmikov"/>
        <w:jc w:val="both"/>
        <w:rPr>
          <w:rFonts w:ascii="Arial" w:hAnsi="Arial" w:cs="Arial"/>
          <w:b/>
          <w:bCs/>
          <w:sz w:val="20"/>
          <w:szCs w:val="20"/>
        </w:rPr>
      </w:pPr>
      <w:r w:rsidRPr="00CE58F5">
        <w:rPr>
          <w:rFonts w:ascii="Arial" w:hAnsi="Arial" w:cs="Arial"/>
          <w:b/>
          <w:bCs/>
          <w:sz w:val="20"/>
          <w:szCs w:val="20"/>
        </w:rPr>
        <w:t>Izdelek oz. storitev z zagovorom</w:t>
      </w:r>
    </w:p>
    <w:p w14:paraId="6D712EF7" w14:textId="77777777" w:rsidR="001539E3" w:rsidRDefault="001539E3" w:rsidP="001539E3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2A23AB53" w14:textId="77777777" w:rsidR="001539E3" w:rsidRDefault="001539E3" w:rsidP="001539E3">
      <w:pPr>
        <w:pStyle w:val="Brezrazmikov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Kriterij zajema področja načrtovanja, izvedbe, dokumentacije in zagovora izdelka oziroma storitve. </w:t>
      </w:r>
    </w:p>
    <w:p w14:paraId="357050B7" w14:textId="77777777" w:rsidR="001539E3" w:rsidRDefault="001539E3" w:rsidP="001539E3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30D553D9" w14:textId="77777777" w:rsidR="001539E3" w:rsidRPr="00D268EF" w:rsidRDefault="001539E3" w:rsidP="001539E3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D268EF">
        <w:rPr>
          <w:rFonts w:ascii="Arial" w:hAnsi="Arial" w:cs="Arial"/>
          <w:sz w:val="20"/>
          <w:szCs w:val="20"/>
        </w:rPr>
        <w:t>Opisni kriterij za ocenjevanje izdelka oz. storitve z zagovorom</w:t>
      </w:r>
    </w:p>
    <w:p w14:paraId="02FE7DBC" w14:textId="77777777" w:rsidR="001539E3" w:rsidRDefault="001539E3" w:rsidP="001539E3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2"/>
      </w:tblGrid>
      <w:tr w:rsidR="001539E3" w:rsidRPr="0015194C" w14:paraId="0687A484" w14:textId="77777777" w:rsidTr="003B3D45">
        <w:tc>
          <w:tcPr>
            <w:tcW w:w="9210" w:type="dxa"/>
          </w:tcPr>
          <w:p w14:paraId="782A36DD" w14:textId="77777777" w:rsidR="001539E3" w:rsidRPr="00030E6A" w:rsidRDefault="001539E3" w:rsidP="003B3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nezadostno (1)</w:t>
            </w:r>
          </w:p>
        </w:tc>
      </w:tr>
      <w:tr w:rsidR="001539E3" w:rsidRPr="0015194C" w14:paraId="6475E4F2" w14:textId="77777777" w:rsidTr="003B3D45">
        <w:tc>
          <w:tcPr>
            <w:tcW w:w="9210" w:type="dxa"/>
            <w:tcBorders>
              <w:bottom w:val="single" w:sz="12" w:space="0" w:color="auto"/>
            </w:tcBorders>
          </w:tcPr>
          <w:p w14:paraId="1CBF1979" w14:textId="77777777" w:rsidR="001539E3" w:rsidRDefault="001539E3" w:rsidP="003B3D45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 xml:space="preserve">Dijak ne razume osnovnih principov načrtovanja in izvajanja projekta. </w:t>
            </w:r>
          </w:p>
          <w:p w14:paraId="6A40EF4D" w14:textId="77777777" w:rsidR="001539E3" w:rsidRDefault="001539E3" w:rsidP="003B3D45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 xml:space="preserve">Njegovi načrti so nejasni ali manjkajoči, izdelek/storitev pa je slabo izveden in ne izpolnjuje osnovnih ciljev. </w:t>
            </w:r>
          </w:p>
          <w:p w14:paraId="58294D97" w14:textId="77777777" w:rsidR="001539E3" w:rsidRDefault="001539E3" w:rsidP="003B3D45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 xml:space="preserve">Dokumentacija je površna ali povsem manjkajoča. </w:t>
            </w:r>
          </w:p>
          <w:p w14:paraId="439273EB" w14:textId="77777777" w:rsidR="001539E3" w:rsidRPr="00030E6A" w:rsidRDefault="001539E3" w:rsidP="003B3D45">
            <w:pPr>
              <w:numPr>
                <w:ilvl w:val="0"/>
                <w:numId w:val="7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>Dijak ne more smiselno predstaviti svojega dela in ne odgovarja na vprašanja, pri čemer se v celoti zanaša na pomoč učitelja</w:t>
            </w:r>
            <w:r w:rsidRPr="00DB161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539E3" w:rsidRPr="0015194C" w14:paraId="50077EAF" w14:textId="77777777" w:rsidTr="003B3D45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19DD0B4E" w14:textId="77777777" w:rsidR="001539E3" w:rsidRPr="00030E6A" w:rsidRDefault="001539E3" w:rsidP="003B3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zadostno (2)</w:t>
            </w:r>
          </w:p>
        </w:tc>
      </w:tr>
      <w:tr w:rsidR="001539E3" w:rsidRPr="0015194C" w14:paraId="0EBC68C4" w14:textId="77777777" w:rsidTr="003B3D45">
        <w:tc>
          <w:tcPr>
            <w:tcW w:w="9210" w:type="dxa"/>
            <w:tcBorders>
              <w:top w:val="single" w:sz="4" w:space="0" w:color="auto"/>
              <w:bottom w:val="single" w:sz="12" w:space="0" w:color="auto"/>
            </w:tcBorders>
          </w:tcPr>
          <w:p w14:paraId="4A93E720" w14:textId="77777777" w:rsidR="001539E3" w:rsidRPr="007B53C1" w:rsidRDefault="001539E3" w:rsidP="003B3D45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 xml:space="preserve">Dijak pokaže minimalno razumevanje načrtovanja in izvajanja projekta. </w:t>
            </w:r>
            <w:r w:rsidRPr="007B53C1">
              <w:rPr>
                <w:rFonts w:ascii="Arial" w:hAnsi="Arial" w:cs="Arial"/>
                <w:sz w:val="20"/>
                <w:szCs w:val="20"/>
              </w:rPr>
              <w:t xml:space="preserve">Njegovi načrti so slabo strukturirani in vsebujejo številne pomanjkljivosti. </w:t>
            </w:r>
          </w:p>
          <w:p w14:paraId="27169184" w14:textId="77777777" w:rsidR="001539E3" w:rsidRDefault="001539E3" w:rsidP="003B3D45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 xml:space="preserve">Izdelek/storitev ima veliko napak in ne izpolnjuje večine zastavljenih ciljev. </w:t>
            </w:r>
          </w:p>
          <w:p w14:paraId="27D93518" w14:textId="77777777" w:rsidR="001539E3" w:rsidRDefault="001539E3" w:rsidP="003B3D45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 xml:space="preserve">Dokumentacija je zelo osnovna in pogosto pomanjkljiva. </w:t>
            </w:r>
          </w:p>
          <w:p w14:paraId="52D69FC7" w14:textId="77777777" w:rsidR="001539E3" w:rsidRPr="00030E6A" w:rsidRDefault="001539E3" w:rsidP="003B3D45">
            <w:pPr>
              <w:numPr>
                <w:ilvl w:val="0"/>
                <w:numId w:val="7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349B">
              <w:rPr>
                <w:rFonts w:ascii="Arial" w:hAnsi="Arial" w:cs="Arial"/>
                <w:sz w:val="20"/>
                <w:szCs w:val="20"/>
              </w:rPr>
              <w:t>Dijak težko predstavi svoj izdelek in ima velike težave pri odgovarjanju na vprašanja, pri čemer se pogosto zanaša na pomoč učitelja</w:t>
            </w:r>
            <w:r w:rsidRPr="00DB161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539E3" w:rsidRPr="0015194C" w14:paraId="7CD0BFDC" w14:textId="77777777" w:rsidTr="003B3D45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6D0BE804" w14:textId="77777777" w:rsidR="001539E3" w:rsidRPr="00030E6A" w:rsidRDefault="001539E3" w:rsidP="003B3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dobro (3)</w:t>
            </w:r>
          </w:p>
        </w:tc>
      </w:tr>
      <w:tr w:rsidR="001539E3" w:rsidRPr="0015194C" w14:paraId="3E0F18D3" w14:textId="77777777" w:rsidTr="003B3D45">
        <w:tc>
          <w:tcPr>
            <w:tcW w:w="9210" w:type="dxa"/>
            <w:tcBorders>
              <w:top w:val="single" w:sz="4" w:space="0" w:color="auto"/>
              <w:bottom w:val="single" w:sz="12" w:space="0" w:color="auto"/>
            </w:tcBorders>
          </w:tcPr>
          <w:p w14:paraId="6F5D5607" w14:textId="77777777" w:rsidR="001539E3" w:rsidRDefault="001539E3" w:rsidP="003B3D45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C1">
              <w:rPr>
                <w:rFonts w:ascii="Arial" w:hAnsi="Arial" w:cs="Arial"/>
                <w:sz w:val="20"/>
                <w:szCs w:val="20"/>
              </w:rPr>
              <w:t xml:space="preserve">Dijak razume osnovne koncepte načrtovanja in izvajanja projekta, vendar so njegovi načrti pogosto pomanjkljivi ali nejasni. </w:t>
            </w:r>
          </w:p>
          <w:p w14:paraId="6ABA352A" w14:textId="77777777" w:rsidR="001539E3" w:rsidRDefault="001539E3" w:rsidP="003B3D45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C1">
              <w:rPr>
                <w:rFonts w:ascii="Arial" w:hAnsi="Arial" w:cs="Arial"/>
                <w:sz w:val="20"/>
                <w:szCs w:val="20"/>
              </w:rPr>
              <w:t xml:space="preserve">Izdelek/storitev je izveden, a s številnimi napakami, ki vplivajo na končni rezultat. </w:t>
            </w:r>
          </w:p>
          <w:p w14:paraId="04967862" w14:textId="77777777" w:rsidR="001539E3" w:rsidRDefault="001539E3" w:rsidP="003B3D45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C1">
              <w:rPr>
                <w:rFonts w:ascii="Arial" w:hAnsi="Arial" w:cs="Arial"/>
                <w:sz w:val="20"/>
                <w:szCs w:val="20"/>
              </w:rPr>
              <w:t xml:space="preserve">Dokumentacija je osnovna in ne vključuje vseh potrebnih informacij, kar otežuje razumevanje projekta. </w:t>
            </w:r>
          </w:p>
          <w:p w14:paraId="1B94FF33" w14:textId="77777777" w:rsidR="001539E3" w:rsidRPr="007B53C1" w:rsidRDefault="001539E3" w:rsidP="003B3D45">
            <w:pPr>
              <w:numPr>
                <w:ilvl w:val="0"/>
                <w:numId w:val="7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C1">
              <w:rPr>
                <w:rFonts w:ascii="Arial" w:hAnsi="Arial" w:cs="Arial"/>
                <w:sz w:val="20"/>
                <w:szCs w:val="20"/>
              </w:rPr>
              <w:t>Dijak ima težave pri predstavitvi izdelka in odgovarjanju na vprašanja, pogosto potrebuje pomoč učitelja pri razlagi</w:t>
            </w:r>
            <w:r w:rsidRPr="0020549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539E3" w:rsidRPr="0015194C" w14:paraId="5B1EFE24" w14:textId="77777777" w:rsidTr="003B3D45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64383390" w14:textId="77777777" w:rsidR="001539E3" w:rsidRPr="00030E6A" w:rsidRDefault="001539E3" w:rsidP="003B3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prav dobro (4)</w:t>
            </w:r>
          </w:p>
        </w:tc>
      </w:tr>
      <w:tr w:rsidR="001539E3" w:rsidRPr="0015194C" w14:paraId="6C7EEAE1" w14:textId="77777777" w:rsidTr="003B3D45">
        <w:tc>
          <w:tcPr>
            <w:tcW w:w="9210" w:type="dxa"/>
            <w:tcBorders>
              <w:top w:val="single" w:sz="4" w:space="0" w:color="auto"/>
              <w:bottom w:val="single" w:sz="12" w:space="0" w:color="auto"/>
            </w:tcBorders>
          </w:tcPr>
          <w:p w14:paraId="4F089B52" w14:textId="77777777" w:rsidR="001539E3" w:rsidRDefault="001539E3" w:rsidP="003B3D45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C1">
              <w:rPr>
                <w:rFonts w:ascii="Arial" w:hAnsi="Arial" w:cs="Arial"/>
                <w:sz w:val="20"/>
                <w:szCs w:val="20"/>
              </w:rPr>
              <w:t xml:space="preserve">Dijak dobro načrtuje in izvaja projekt. Njegovi načrti so večinoma jasni in vključujejo ključne elemente ter standarde, a bi lahko bili bolj podrobni. </w:t>
            </w:r>
          </w:p>
          <w:p w14:paraId="183B7661" w14:textId="77777777" w:rsidR="001539E3" w:rsidRDefault="001539E3" w:rsidP="003B3D45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C1">
              <w:rPr>
                <w:rFonts w:ascii="Arial" w:hAnsi="Arial" w:cs="Arial"/>
                <w:sz w:val="20"/>
                <w:szCs w:val="20"/>
              </w:rPr>
              <w:t xml:space="preserve">Izdelek/storitev je izveden na visoki ravni, vendar so lahko prisotne manjše napake. </w:t>
            </w:r>
          </w:p>
          <w:p w14:paraId="3C3915B2" w14:textId="77777777" w:rsidR="001539E3" w:rsidRDefault="001539E3" w:rsidP="003B3D45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C1">
              <w:rPr>
                <w:rFonts w:ascii="Arial" w:hAnsi="Arial" w:cs="Arial"/>
                <w:sz w:val="20"/>
                <w:szCs w:val="20"/>
              </w:rPr>
              <w:t xml:space="preserve">Dokumentacija vsebuje večino potrebnih podatkov, a je morda nekoliko nepopolna ali površna. </w:t>
            </w:r>
          </w:p>
          <w:p w14:paraId="750218D0" w14:textId="77777777" w:rsidR="001539E3" w:rsidRPr="00205494" w:rsidRDefault="001539E3" w:rsidP="003B3D45">
            <w:pPr>
              <w:numPr>
                <w:ilvl w:val="0"/>
                <w:numId w:val="7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C1">
              <w:rPr>
                <w:rFonts w:ascii="Arial" w:hAnsi="Arial" w:cs="Arial"/>
                <w:sz w:val="20"/>
                <w:szCs w:val="20"/>
              </w:rPr>
              <w:t>Dijak predstavi svoj izdelek jasno in odgovarja na vprašanja, vendar občasno potrebuje usmeritve učitelja za razjasnitev nekaterih konceptov</w:t>
            </w:r>
            <w:r w:rsidRPr="0020549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539E3" w:rsidRPr="0015194C" w14:paraId="63002131" w14:textId="77777777" w:rsidTr="003B3D45">
        <w:tc>
          <w:tcPr>
            <w:tcW w:w="9210" w:type="dxa"/>
            <w:tcBorders>
              <w:top w:val="single" w:sz="12" w:space="0" w:color="auto"/>
              <w:bottom w:val="single" w:sz="4" w:space="0" w:color="auto"/>
            </w:tcBorders>
          </w:tcPr>
          <w:p w14:paraId="5C05BBBD" w14:textId="77777777" w:rsidR="001539E3" w:rsidRPr="00030E6A" w:rsidRDefault="001539E3" w:rsidP="003B3D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E6A">
              <w:rPr>
                <w:rFonts w:ascii="Arial" w:hAnsi="Arial" w:cs="Arial"/>
                <w:b/>
                <w:bCs/>
                <w:sz w:val="20"/>
                <w:szCs w:val="20"/>
              </w:rPr>
              <w:t>Ocena: odlično (5)</w:t>
            </w:r>
          </w:p>
        </w:tc>
      </w:tr>
      <w:tr w:rsidR="001539E3" w:rsidRPr="0015194C" w14:paraId="48034778" w14:textId="77777777" w:rsidTr="003B3D45">
        <w:trPr>
          <w:trHeight w:val="1516"/>
        </w:trPr>
        <w:tc>
          <w:tcPr>
            <w:tcW w:w="9210" w:type="dxa"/>
            <w:tcBorders>
              <w:top w:val="single" w:sz="4" w:space="0" w:color="auto"/>
            </w:tcBorders>
          </w:tcPr>
          <w:p w14:paraId="17064559" w14:textId="77777777" w:rsidR="001539E3" w:rsidRDefault="001539E3" w:rsidP="003B3D45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C1">
              <w:rPr>
                <w:rFonts w:ascii="Arial" w:hAnsi="Arial" w:cs="Arial"/>
                <w:sz w:val="20"/>
                <w:szCs w:val="20"/>
              </w:rPr>
              <w:t xml:space="preserve">Dijak izkazuje izjemno sposobnost pri načrtovanju in izvajanju projekta. Njegovi načrti so zelo podrobni, jasno strukturirani in vključujejo vse potrebne elemente, standarde ter predpise. </w:t>
            </w:r>
          </w:p>
          <w:p w14:paraId="669F1410" w14:textId="77777777" w:rsidR="001539E3" w:rsidRDefault="001539E3" w:rsidP="003B3D45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C1">
              <w:rPr>
                <w:rFonts w:ascii="Arial" w:hAnsi="Arial" w:cs="Arial"/>
                <w:sz w:val="20"/>
                <w:szCs w:val="20"/>
              </w:rPr>
              <w:t xml:space="preserve">Izdelek/storitev je izveden brezhibno, z minimalnimi napakami, in izpolnjuje vse zastavljene cilje. </w:t>
            </w:r>
          </w:p>
          <w:p w14:paraId="7FD19482" w14:textId="77777777" w:rsidR="001539E3" w:rsidRDefault="001539E3" w:rsidP="003B3D45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C1">
              <w:rPr>
                <w:rFonts w:ascii="Arial" w:hAnsi="Arial" w:cs="Arial"/>
                <w:sz w:val="20"/>
                <w:szCs w:val="20"/>
              </w:rPr>
              <w:t xml:space="preserve">Dokumentacija je obsežna, jasno napisana in vključuje vse potrebne podatke, kot so tehnične risbe, delovni načrti in analize. </w:t>
            </w:r>
          </w:p>
          <w:p w14:paraId="263B323E" w14:textId="77777777" w:rsidR="001539E3" w:rsidRPr="00030E6A" w:rsidRDefault="001539E3" w:rsidP="003B3D45">
            <w:pPr>
              <w:numPr>
                <w:ilvl w:val="0"/>
                <w:numId w:val="7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53C1">
              <w:rPr>
                <w:rFonts w:ascii="Arial" w:hAnsi="Arial" w:cs="Arial"/>
                <w:sz w:val="20"/>
                <w:szCs w:val="20"/>
              </w:rPr>
              <w:t>Dijak suvereno predstavi svoj izdelek, odgovarja na vprašanja s samozavestjo in natančnostjo ter argumentira svoje odločitve</w:t>
            </w:r>
            <w:r w:rsidRPr="0020549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4B01464" w14:textId="77777777" w:rsidR="00CE58F5" w:rsidRDefault="00CE58F5" w:rsidP="002311D8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9192029" w14:textId="77777777" w:rsidR="00C972A7" w:rsidRDefault="00C972A7" w:rsidP="000020B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3F388DB" w14:textId="77777777" w:rsidR="00C972A7" w:rsidRDefault="00C972A7" w:rsidP="00C972A7">
      <w:pPr>
        <w:pStyle w:val="Naslov2"/>
        <w:rPr>
          <w:color w:val="000000"/>
        </w:rPr>
      </w:pPr>
      <w:bookmarkStart w:id="7" w:name="_Toc181299078"/>
      <w:r>
        <w:rPr>
          <w:color w:val="000000"/>
        </w:rPr>
        <w:t>Časovni razpored ocenjevanja znanja</w:t>
      </w:r>
      <w:bookmarkEnd w:id="7"/>
    </w:p>
    <w:p w14:paraId="70D609BB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403268" w14:textId="708BA498" w:rsidR="00C972A7" w:rsidRDefault="0099709D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Šolsko leto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C972A7">
        <w:rPr>
          <w:rFonts w:ascii="Arial" w:hAnsi="Arial" w:cs="Arial"/>
          <w:color w:val="000000"/>
          <w:sz w:val="20"/>
          <w:szCs w:val="20"/>
        </w:rPr>
        <w:t xml:space="preserve"> je razdeljeno v dve ocenjevalni obdobji:</w:t>
      </w:r>
    </w:p>
    <w:p w14:paraId="5FDABA23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523C24E" w14:textId="7E046844" w:rsidR="00C972A7" w:rsidRDefault="00C972A7" w:rsidP="00232C2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Prvo ocenjevalno obdo</w:t>
      </w:r>
      <w:r w:rsidR="0099709D">
        <w:rPr>
          <w:rFonts w:ascii="Arial" w:hAnsi="Arial" w:cs="Arial"/>
          <w:color w:val="000000"/>
          <w:sz w:val="20"/>
          <w:szCs w:val="20"/>
        </w:rPr>
        <w:t xml:space="preserve">bje se prične </w:t>
      </w:r>
      <w:r w:rsidR="004A151D">
        <w:rPr>
          <w:rFonts w:ascii="Arial" w:hAnsi="Arial" w:cs="Arial"/>
          <w:color w:val="000000"/>
          <w:sz w:val="20"/>
          <w:szCs w:val="20"/>
        </w:rPr>
        <w:t>2</w:t>
      </w:r>
      <w:r w:rsidR="0099709D">
        <w:rPr>
          <w:rFonts w:ascii="Arial" w:hAnsi="Arial" w:cs="Arial"/>
          <w:color w:val="000000"/>
          <w:sz w:val="20"/>
          <w:szCs w:val="20"/>
        </w:rPr>
        <w:t>. septembra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 w:rsidR="00896C24">
        <w:rPr>
          <w:rFonts w:ascii="Arial" w:hAnsi="Arial" w:cs="Arial"/>
          <w:color w:val="000000"/>
          <w:sz w:val="20"/>
          <w:szCs w:val="20"/>
        </w:rPr>
        <w:t xml:space="preserve"> in zaključi 1</w:t>
      </w:r>
      <w:r w:rsidR="0099709D">
        <w:rPr>
          <w:rFonts w:ascii="Arial" w:hAnsi="Arial" w:cs="Arial"/>
          <w:color w:val="000000"/>
          <w:sz w:val="20"/>
          <w:szCs w:val="20"/>
        </w:rPr>
        <w:t>5.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7E21243" w14:textId="2CEF52EB" w:rsidR="00C972A7" w:rsidRDefault="00C972A7" w:rsidP="00232C2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ocenjevalno obdobj</w:t>
      </w:r>
      <w:r w:rsidR="0099709D">
        <w:rPr>
          <w:rFonts w:ascii="Arial" w:hAnsi="Arial" w:cs="Arial"/>
          <w:color w:val="000000"/>
          <w:sz w:val="20"/>
          <w:szCs w:val="20"/>
        </w:rPr>
        <w:t>e se prične 16.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0D04E6">
        <w:rPr>
          <w:rFonts w:ascii="Arial" w:hAnsi="Arial" w:cs="Arial"/>
          <w:color w:val="000000"/>
          <w:sz w:val="20"/>
          <w:szCs w:val="20"/>
        </w:rPr>
        <w:t xml:space="preserve"> in se zaključi 24. junija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6E36BB5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6581B16" w14:textId="77777777" w:rsidR="000020B7" w:rsidRDefault="000020B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61FB18B" w14:textId="77777777" w:rsidR="001539E3" w:rsidRDefault="001539E3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B11D465" w14:textId="77777777" w:rsidR="001539E3" w:rsidRDefault="001539E3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938C9D5" w14:textId="77777777" w:rsidR="000020B7" w:rsidRDefault="000020B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09FD353" w14:textId="77777777" w:rsidR="00481369" w:rsidRDefault="00481369" w:rsidP="00481369">
      <w:pPr>
        <w:pStyle w:val="Naslov2"/>
        <w:rPr>
          <w:color w:val="000000"/>
        </w:rPr>
      </w:pPr>
      <w:bookmarkStart w:id="8" w:name="_Toc181299079"/>
      <w:r>
        <w:rPr>
          <w:color w:val="000000"/>
        </w:rPr>
        <w:lastRenderedPageBreak/>
        <w:t>Število pridobljenih ocen</w:t>
      </w:r>
      <w:bookmarkEnd w:id="8"/>
    </w:p>
    <w:p w14:paraId="3E7B0CC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17E64203" w14:textId="77777777" w:rsidR="00296507" w:rsidRDefault="00296507" w:rsidP="0029650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Minimalno število ocen, ki jih dijak mora pridobiti skozi šolsko leto (ocen lahko pridobi tudi več).</w:t>
      </w:r>
    </w:p>
    <w:p w14:paraId="777F28F4" w14:textId="77777777" w:rsidR="00296507" w:rsidRDefault="00296507" w:rsidP="0029650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4531DDC" w14:textId="1F97119C" w:rsidR="00296507" w:rsidRPr="008477D1" w:rsidRDefault="001539E3" w:rsidP="00296507">
      <w:pPr>
        <w:pStyle w:val="Odstavekseznama"/>
        <w:numPr>
          <w:ilvl w:val="0"/>
          <w:numId w:val="81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Praktični</w:t>
      </w:r>
      <w:r w:rsidR="00296507">
        <w:rPr>
          <w:rFonts w:ascii="Arial" w:hAnsi="Arial" w:cs="Arial"/>
          <w:color w:val="000000"/>
          <w:sz w:val="20"/>
          <w:szCs w:val="20"/>
        </w:rPr>
        <w:t xml:space="preserve"> pouk:</w:t>
      </w:r>
    </w:p>
    <w:p w14:paraId="1205FCE3" w14:textId="0CD60170" w:rsidR="00296507" w:rsidRPr="007A2020" w:rsidRDefault="007A2020" w:rsidP="007A2020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dve</w:t>
      </w:r>
      <w:r w:rsidR="00296507">
        <w:rPr>
          <w:rFonts w:ascii="Arial" w:hAnsi="Arial" w:cs="Arial"/>
          <w:color w:val="000000"/>
          <w:sz w:val="20"/>
          <w:szCs w:val="20"/>
        </w:rPr>
        <w:t xml:space="preserve"> ocen</w:t>
      </w:r>
      <w:r>
        <w:rPr>
          <w:rFonts w:ascii="Arial" w:hAnsi="Arial" w:cs="Arial"/>
          <w:color w:val="000000"/>
          <w:sz w:val="20"/>
          <w:szCs w:val="20"/>
        </w:rPr>
        <w:t>i</w:t>
      </w:r>
      <w:r w:rsidR="00296507">
        <w:rPr>
          <w:rFonts w:ascii="Arial" w:hAnsi="Arial" w:cs="Arial"/>
          <w:color w:val="000000"/>
          <w:sz w:val="20"/>
          <w:szCs w:val="20"/>
        </w:rPr>
        <w:t xml:space="preserve"> v vsakem ocenjevalnem obdobju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="00296507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2403D2E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53791E9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6D4316A5" w14:textId="1223FF95" w:rsidR="00481369" w:rsidRDefault="00481369" w:rsidP="00481369">
      <w:pPr>
        <w:pStyle w:val="Naslov2"/>
        <w:rPr>
          <w:color w:val="000000"/>
        </w:rPr>
      </w:pPr>
      <w:bookmarkStart w:id="9" w:name="_Toc181299080"/>
      <w:r>
        <w:rPr>
          <w:color w:val="000000"/>
        </w:rPr>
        <w:t>Zaključevanje ocen</w:t>
      </w:r>
      <w:bookmarkEnd w:id="9"/>
    </w:p>
    <w:p w14:paraId="41C8A8EF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2FA88FC2" w14:textId="77F57361" w:rsidR="00481369" w:rsidRDefault="006A6644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Zaključna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 o</w:t>
      </w:r>
      <w:r w:rsidR="00481369">
        <w:rPr>
          <w:rFonts w:ascii="Arial" w:hAnsi="Arial" w:cs="Arial"/>
          <w:color w:val="000000"/>
          <w:sz w:val="20"/>
          <w:szCs w:val="20"/>
        </w:rPr>
        <w:t xml:space="preserve">cena 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ob koncu pouka </w:t>
      </w:r>
      <w:r w:rsidR="00481369">
        <w:rPr>
          <w:rFonts w:ascii="Arial" w:hAnsi="Arial" w:cs="Arial"/>
          <w:color w:val="000000"/>
          <w:sz w:val="20"/>
          <w:szCs w:val="20"/>
        </w:rPr>
        <w:t xml:space="preserve">je zaključena pozitivno, če sta pozitivno zaključeni obe ocenjevalni obdobji. </w:t>
      </w:r>
    </w:p>
    <w:p w14:paraId="635F4640" w14:textId="77777777" w:rsidR="00165488" w:rsidRDefault="00165488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75DDD67" w14:textId="61D48230" w:rsidR="00481369" w:rsidRDefault="00481369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Ocenjevalno obdobje je zaključeno pozitivno, če </w:t>
      </w:r>
      <w:r w:rsidR="003B4AAE">
        <w:rPr>
          <w:rFonts w:ascii="Arial" w:hAnsi="Arial" w:cs="Arial"/>
          <w:color w:val="000000"/>
          <w:sz w:val="20"/>
          <w:szCs w:val="20"/>
        </w:rPr>
        <w:t>so</w:t>
      </w:r>
      <w:r>
        <w:rPr>
          <w:rFonts w:ascii="Arial" w:hAnsi="Arial" w:cs="Arial"/>
          <w:color w:val="000000"/>
          <w:sz w:val="20"/>
          <w:szCs w:val="20"/>
        </w:rPr>
        <w:t xml:space="preserve"> v tem 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ocenjevalnem </w:t>
      </w:r>
      <w:r>
        <w:rPr>
          <w:rFonts w:ascii="Arial" w:hAnsi="Arial" w:cs="Arial"/>
          <w:color w:val="000000"/>
          <w:sz w:val="20"/>
          <w:szCs w:val="20"/>
        </w:rPr>
        <w:t>obdobju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 pozitivno ocenjen</w:t>
      </w:r>
      <w:r w:rsidR="003B4AAE">
        <w:rPr>
          <w:rFonts w:ascii="Arial" w:hAnsi="Arial" w:cs="Arial"/>
          <w:color w:val="000000"/>
          <w:sz w:val="20"/>
          <w:szCs w:val="20"/>
        </w:rPr>
        <w:t>i</w:t>
      </w:r>
      <w:r w:rsidR="001247B3">
        <w:rPr>
          <w:rFonts w:ascii="Arial" w:hAnsi="Arial" w:cs="Arial"/>
          <w:color w:val="000000"/>
          <w:sz w:val="20"/>
          <w:szCs w:val="20"/>
        </w:rPr>
        <w:t xml:space="preserve"> vsi</w:t>
      </w:r>
      <w:r w:rsidR="003B4AAE">
        <w:rPr>
          <w:rFonts w:ascii="Arial" w:hAnsi="Arial" w:cs="Arial"/>
          <w:color w:val="000000"/>
          <w:sz w:val="20"/>
          <w:szCs w:val="20"/>
        </w:rPr>
        <w:t xml:space="preserve"> </w:t>
      </w:r>
      <w:r w:rsidR="00E5176A">
        <w:rPr>
          <w:rFonts w:ascii="Arial" w:hAnsi="Arial" w:cs="Arial"/>
          <w:color w:val="000000"/>
          <w:sz w:val="20"/>
          <w:szCs w:val="20"/>
        </w:rPr>
        <w:t>praktični</w:t>
      </w:r>
      <w:r w:rsidR="003B4AAE">
        <w:rPr>
          <w:rFonts w:ascii="Arial" w:hAnsi="Arial" w:cs="Arial"/>
          <w:color w:val="000000"/>
          <w:sz w:val="20"/>
          <w:szCs w:val="20"/>
        </w:rPr>
        <w:t xml:space="preserve"> učni sklopi</w:t>
      </w:r>
      <w:r w:rsidR="009A33A0">
        <w:rPr>
          <w:rFonts w:ascii="Arial" w:hAnsi="Arial" w:cs="Arial"/>
          <w:color w:val="000000"/>
          <w:sz w:val="20"/>
          <w:szCs w:val="20"/>
        </w:rPr>
        <w:t>.</w:t>
      </w:r>
    </w:p>
    <w:p w14:paraId="4F34316A" w14:textId="77777777" w:rsidR="001247B3" w:rsidRDefault="001247B3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B2115C1" w14:textId="6A4434D0" w:rsidR="001247B3" w:rsidRDefault="001247B3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Vse ocene so med seboj enakovredne. Pri končno zaključeni oceni se izračuna povprečje boljših ocen.</w:t>
      </w:r>
    </w:p>
    <w:p w14:paraId="5601371F" w14:textId="77777777" w:rsidR="004A151D" w:rsidRDefault="004A151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0E97ADB" w14:textId="77777777" w:rsidR="004D5928" w:rsidRDefault="004D5928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6D81CCB" w14:textId="2253BEB1" w:rsidR="004D5928" w:rsidRDefault="004D5928" w:rsidP="004D5928">
      <w:pPr>
        <w:pStyle w:val="Naslov2"/>
        <w:rPr>
          <w:color w:val="000000"/>
        </w:rPr>
      </w:pPr>
      <w:bookmarkStart w:id="10" w:name="_Toc181299081"/>
      <w:r>
        <w:rPr>
          <w:color w:val="000000"/>
        </w:rPr>
        <w:t>Merila in načini ocenjevanja znanja na izpitih</w:t>
      </w:r>
      <w:bookmarkEnd w:id="10"/>
    </w:p>
    <w:p w14:paraId="6C52D5EA" w14:textId="77777777" w:rsidR="00DF31A7" w:rsidRDefault="00DF31A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423174C" w14:textId="77777777" w:rsidR="00165488" w:rsidRDefault="00165488" w:rsidP="00165488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Merila in načini ocenjevanja znanja na izpitih (popravni, predmetni, dopolnilni) so enaka kot med šolskim letom.</w:t>
      </w:r>
    </w:p>
    <w:p w14:paraId="1A5759F7" w14:textId="77777777" w:rsidR="00165488" w:rsidRDefault="00165488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953480F" w14:textId="18414095" w:rsidR="00DF31A7" w:rsidRDefault="00DF31A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v enem izmed ocenjevalnih obdobij ni dosegel minimalnega standarda znanja in tega ni uspel doseči niti do konca pouka, je ocenjen z negativno oceno in opravlja popravni izpit.</w:t>
      </w:r>
    </w:p>
    <w:p w14:paraId="23688574" w14:textId="77777777" w:rsidR="00697DE6" w:rsidRDefault="00697DE6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2E0F9FD" w14:textId="19C80A7C" w:rsidR="00697DE6" w:rsidRDefault="00697DE6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Učitelj dijaka, ki ima popravni ali predmetni ali dopolnilni izpit, seznani</w:t>
      </w:r>
      <w:r w:rsidR="00A1600D">
        <w:rPr>
          <w:rFonts w:ascii="Arial" w:hAnsi="Arial" w:cs="Arial"/>
          <w:color w:val="000000"/>
          <w:sz w:val="20"/>
          <w:szCs w:val="20"/>
        </w:rPr>
        <w:t xml:space="preserve"> s potekom izpita</w:t>
      </w:r>
      <w:r w:rsidR="00E75495">
        <w:rPr>
          <w:rFonts w:ascii="Arial" w:hAnsi="Arial" w:cs="Arial"/>
          <w:color w:val="000000"/>
          <w:sz w:val="20"/>
          <w:szCs w:val="20"/>
        </w:rPr>
        <w:t xml:space="preserve"> in minimalnimi standardi znanja</w:t>
      </w:r>
      <w:r w:rsidR="00A1600D">
        <w:rPr>
          <w:rFonts w:ascii="Arial" w:hAnsi="Arial" w:cs="Arial"/>
          <w:color w:val="000000"/>
          <w:sz w:val="20"/>
          <w:szCs w:val="20"/>
        </w:rPr>
        <w:t>, ki j</w:t>
      </w:r>
      <w:r w:rsidR="00E75495">
        <w:rPr>
          <w:rFonts w:ascii="Arial" w:hAnsi="Arial" w:cs="Arial"/>
          <w:color w:val="000000"/>
          <w:sz w:val="20"/>
          <w:szCs w:val="20"/>
        </w:rPr>
        <w:t>ih</w:t>
      </w:r>
      <w:r w:rsidR="00A1600D">
        <w:rPr>
          <w:rFonts w:ascii="Arial" w:hAnsi="Arial" w:cs="Arial"/>
          <w:color w:val="000000"/>
          <w:sz w:val="20"/>
          <w:szCs w:val="20"/>
        </w:rPr>
        <w:t xml:space="preserve"> mora dijak usvojiti za pozitivno oceno.</w:t>
      </w:r>
      <w:r w:rsidR="00E75495">
        <w:rPr>
          <w:rFonts w:ascii="Arial" w:hAnsi="Arial" w:cs="Arial"/>
          <w:color w:val="000000"/>
          <w:sz w:val="20"/>
          <w:szCs w:val="20"/>
        </w:rPr>
        <w:t xml:space="preserve"> Ti minimalni standardi so enaki kot med šolskim letom. Učitelj izpitno gradivo odda v tajništvo vsaj 1 dan pred izpitom, kjer se hrani do izvedbe izpita.</w:t>
      </w:r>
    </w:p>
    <w:p w14:paraId="7375BEE8" w14:textId="77777777" w:rsidR="009A33A0" w:rsidRDefault="009A33A0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38741BF" w14:textId="638FC3D7" w:rsidR="00E5176A" w:rsidRPr="00D268EF" w:rsidRDefault="00DF31A7" w:rsidP="00E5176A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Popravni izpit zajema učno snov celotnega šolskega leta.</w:t>
      </w:r>
      <w:r w:rsidR="009A33A0">
        <w:rPr>
          <w:rFonts w:ascii="Arial" w:hAnsi="Arial" w:cs="Arial"/>
          <w:color w:val="000000"/>
          <w:sz w:val="20"/>
          <w:szCs w:val="20"/>
        </w:rPr>
        <w:t xml:space="preserve"> </w:t>
      </w:r>
      <w:r w:rsidR="00E5176A">
        <w:rPr>
          <w:rFonts w:ascii="Arial" w:hAnsi="Arial" w:cs="Arial"/>
          <w:color w:val="000000"/>
          <w:sz w:val="20"/>
          <w:szCs w:val="20"/>
        </w:rPr>
        <w:t>Pri opravljanju popravnega izpita iz predstavlja izdelek oziroma storitev 80% končne ocene (načrtovanje, izvedba, dokumentacija) in zagovor 20% končne ocene.</w:t>
      </w:r>
      <w:r w:rsidR="00E5176A" w:rsidRPr="00A849B0">
        <w:rPr>
          <w:rFonts w:ascii="Arial" w:hAnsi="Arial" w:cs="Arial"/>
          <w:sz w:val="20"/>
          <w:szCs w:val="20"/>
        </w:rPr>
        <w:t xml:space="preserve"> </w:t>
      </w:r>
      <w:r w:rsidR="00E5176A">
        <w:rPr>
          <w:rFonts w:ascii="Arial" w:hAnsi="Arial" w:cs="Arial"/>
          <w:sz w:val="20"/>
          <w:szCs w:val="20"/>
        </w:rPr>
        <w:t>Ocena se določi na podlagi o</w:t>
      </w:r>
      <w:r w:rsidR="00E5176A" w:rsidRPr="00D268EF">
        <w:rPr>
          <w:rFonts w:ascii="Arial" w:hAnsi="Arial" w:cs="Arial"/>
          <w:sz w:val="20"/>
          <w:szCs w:val="20"/>
        </w:rPr>
        <w:t>pisn</w:t>
      </w:r>
      <w:r w:rsidR="00E5176A">
        <w:rPr>
          <w:rFonts w:ascii="Arial" w:hAnsi="Arial" w:cs="Arial"/>
          <w:sz w:val="20"/>
          <w:szCs w:val="20"/>
        </w:rPr>
        <w:t>ega</w:t>
      </w:r>
      <w:r w:rsidR="00E5176A" w:rsidRPr="00D268EF">
        <w:rPr>
          <w:rFonts w:ascii="Arial" w:hAnsi="Arial" w:cs="Arial"/>
          <w:sz w:val="20"/>
          <w:szCs w:val="20"/>
        </w:rPr>
        <w:t xml:space="preserve"> kriterij</w:t>
      </w:r>
      <w:r w:rsidR="00E5176A">
        <w:rPr>
          <w:rFonts w:ascii="Arial" w:hAnsi="Arial" w:cs="Arial"/>
          <w:sz w:val="20"/>
          <w:szCs w:val="20"/>
        </w:rPr>
        <w:t>a</w:t>
      </w:r>
      <w:r w:rsidR="00E5176A" w:rsidRPr="00D268EF">
        <w:rPr>
          <w:rFonts w:ascii="Arial" w:hAnsi="Arial" w:cs="Arial"/>
          <w:sz w:val="20"/>
          <w:szCs w:val="20"/>
        </w:rPr>
        <w:t xml:space="preserve"> za ocenjevanje izdelka oz. storitve z zagovorom</w:t>
      </w:r>
      <w:r w:rsidR="00E5176A">
        <w:rPr>
          <w:rFonts w:ascii="Arial" w:hAnsi="Arial" w:cs="Arial"/>
          <w:sz w:val="20"/>
          <w:szCs w:val="20"/>
        </w:rPr>
        <w:t>.</w:t>
      </w:r>
    </w:p>
    <w:p w14:paraId="72362E21" w14:textId="06F218A1" w:rsidR="007C174E" w:rsidRDefault="007C174E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CBD57A5" w14:textId="77777777" w:rsidR="004D5928" w:rsidRDefault="004D5928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1A5A121" w14:textId="0927A512" w:rsidR="006A6644" w:rsidRDefault="006A6644" w:rsidP="006A6644">
      <w:pPr>
        <w:pStyle w:val="Naslov1"/>
        <w:rPr>
          <w:color w:val="000000"/>
        </w:rPr>
      </w:pPr>
      <w:bookmarkStart w:id="11" w:name="_Toc181299082"/>
      <w:r>
        <w:rPr>
          <w:color w:val="000000"/>
        </w:rPr>
        <w:t>Kršit</w:t>
      </w:r>
      <w:r w:rsidR="00E3338E">
        <w:rPr>
          <w:color w:val="000000"/>
        </w:rPr>
        <w:t>ve</w:t>
      </w:r>
      <w:r>
        <w:rPr>
          <w:color w:val="000000"/>
        </w:rPr>
        <w:t xml:space="preserve"> pri ocenjevanju znanja in izpitih</w:t>
      </w:r>
      <w:bookmarkEnd w:id="11"/>
    </w:p>
    <w:p w14:paraId="723EE35F" w14:textId="77777777" w:rsidR="006A6644" w:rsidRDefault="006A6644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67B0D0F" w14:textId="252B0C4F" w:rsidR="00E838FC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pri ocenjevanju znanja ali na izpitu krši pravila ocenjevanja, učitelj to evidentira v šolsko ocenjevalno dokumentacijo, ocenjevanje pa lahko oceni z nezadostno (1) oceno ali pa se dijaka kaznuje v skladu s šolskimi pravili (izrek vzgojnega ukrepa).</w:t>
      </w:r>
    </w:p>
    <w:p w14:paraId="3DDDBBA8" w14:textId="77777777" w:rsidR="003134A5" w:rsidRDefault="003134A5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C99DD93" w14:textId="49B0E266" w:rsidR="006A6644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 kršitve pravil pri ocenjevanju znanja in izpitih se smatra, če dijak:</w:t>
      </w:r>
    </w:p>
    <w:p w14:paraId="2AB973BA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uporablja nedovoljene pripomočke,</w:t>
      </w:r>
    </w:p>
    <w:p w14:paraId="3F2DAE1C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prepisuje od drugega dijaka,</w:t>
      </w:r>
    </w:p>
    <w:p w14:paraId="3B40B573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moti druge udeležence ocenjevanja,</w:t>
      </w:r>
    </w:p>
    <w:p w14:paraId="76BB7D36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 podpiše z lažnim imenom,</w:t>
      </w:r>
    </w:p>
    <w:p w14:paraId="1461524D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odda izdelek drugega dijaka kot svojega,</w:t>
      </w:r>
    </w:p>
    <w:p w14:paraId="06918AF1" w14:textId="2E19F9AD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storitev drugega dijaka si lasti za svojo,</w:t>
      </w:r>
    </w:p>
    <w:p w14:paraId="644CB9D2" w14:textId="6888CE06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 želi ustno odgovarjati,</w:t>
      </w:r>
    </w:p>
    <w:p w14:paraId="7562C81A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namesto ustnega odgovarjanja zapusti učilnico,…</w:t>
      </w:r>
    </w:p>
    <w:p w14:paraId="775C6E2A" w14:textId="77777777" w:rsidR="00E838FC" w:rsidRDefault="00E838FC" w:rsidP="00E838F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1931EB9" w14:textId="7E74F904" w:rsidR="00C972A7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838FC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02113CB9" w14:textId="77777777" w:rsidR="00E5176A" w:rsidRDefault="00E5176A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508CAE2" w14:textId="77777777" w:rsidR="00E5176A" w:rsidRDefault="00E5176A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40E4008" w14:textId="77777777" w:rsidR="00C972A7" w:rsidRDefault="00C972A7" w:rsidP="00C972A7">
      <w:pPr>
        <w:pStyle w:val="Naslov1"/>
        <w:rPr>
          <w:color w:val="000000"/>
        </w:rPr>
      </w:pPr>
      <w:bookmarkStart w:id="12" w:name="_Toc181299083"/>
      <w:r>
        <w:rPr>
          <w:color w:val="000000"/>
        </w:rPr>
        <w:lastRenderedPageBreak/>
        <w:t>Obveščanje</w:t>
      </w:r>
      <w:bookmarkEnd w:id="12"/>
    </w:p>
    <w:p w14:paraId="5C76BED0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2830F5F" w14:textId="0BC8A740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začetku šolskega leta</w:t>
      </w:r>
      <w:r w:rsidR="006A6644">
        <w:rPr>
          <w:rFonts w:ascii="Arial" w:hAnsi="Arial" w:cs="Arial"/>
          <w:color w:val="000000"/>
          <w:sz w:val="20"/>
          <w:szCs w:val="20"/>
        </w:rPr>
        <w:t xml:space="preserve"> pri uvodni učni uri</w:t>
      </w:r>
      <w:r>
        <w:rPr>
          <w:rFonts w:ascii="Arial" w:hAnsi="Arial" w:cs="Arial"/>
          <w:color w:val="000000"/>
          <w:sz w:val="20"/>
          <w:szCs w:val="20"/>
        </w:rPr>
        <w:t xml:space="preserve"> dijake seznanimo:</w:t>
      </w:r>
    </w:p>
    <w:p w14:paraId="08F1993D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79077F3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 kompetencami in standardi znanj, ki naj bi jih dosegli (katalogi znanj na spletnih straneh),</w:t>
      </w:r>
    </w:p>
    <w:p w14:paraId="3C56875C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načrtom preverjanja in ocenjevanja znanja,</w:t>
      </w:r>
    </w:p>
    <w:p w14:paraId="5E93A558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oblikami in načini ocenjevanja,</w:t>
      </w:r>
    </w:p>
    <w:p w14:paraId="613B0166" w14:textId="2BC50370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 pravili ocenjevanja </w:t>
      </w:r>
    </w:p>
    <w:p w14:paraId="2FB19D7E" w14:textId="1CE4CFA6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dovoljenimi pripomočki (</w:t>
      </w:r>
      <w:r w:rsidR="00112259"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ijake predhodno seznanimo z dovoljenimi pripomočki že pri preverjanju znanja in pri izročitvi nabora nalog),</w:t>
      </w:r>
    </w:p>
    <w:p w14:paraId="4BF3B2C7" w14:textId="223E1DDF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načini evidentiranja ocen, z opisnimi kriteriji ocenjevanja in točkovniki.</w:t>
      </w:r>
    </w:p>
    <w:p w14:paraId="5F1E6B7C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D0E632B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BFF2A69" w14:textId="77777777" w:rsidR="00C972A7" w:rsidRDefault="00C972A7" w:rsidP="00C972A7">
      <w:pPr>
        <w:pStyle w:val="Naslov1"/>
        <w:rPr>
          <w:color w:val="000000"/>
        </w:rPr>
      </w:pPr>
      <w:bookmarkStart w:id="13" w:name="_Toc181299084"/>
      <w:r>
        <w:rPr>
          <w:color w:val="000000"/>
        </w:rPr>
        <w:t>Spremljanje načrta ocenjevanja znanja</w:t>
      </w:r>
      <w:bookmarkEnd w:id="13"/>
    </w:p>
    <w:p w14:paraId="270AC40E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310129E" w14:textId="235EC159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Analiza uspeha se izdela po posameznem ocenjevanju tematskih sklopov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Rezultate analiz se vpiše v ustrezno rubriko v </w:t>
      </w:r>
      <w:r w:rsidR="008E1BA2">
        <w:rPr>
          <w:rFonts w:ascii="Arial" w:hAnsi="Arial" w:cs="Arial"/>
          <w:bCs/>
          <w:color w:val="000000"/>
          <w:sz w:val="20"/>
          <w:szCs w:val="20"/>
        </w:rPr>
        <w:t>elektronski d</w:t>
      </w:r>
      <w:r>
        <w:rPr>
          <w:rFonts w:ascii="Arial" w:hAnsi="Arial" w:cs="Arial"/>
          <w:bCs/>
          <w:color w:val="000000"/>
          <w:sz w:val="20"/>
          <w:szCs w:val="20"/>
        </w:rPr>
        <w:t>nevnik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 (eAsistent)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najkasneje en teden po ocenjevanju znanja.</w:t>
      </w:r>
    </w:p>
    <w:p w14:paraId="7AA726D0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988FD95" w14:textId="2BF5645E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Analizo uspeha oddelka izdela razrednik pred vsako ocenjevalno konferenco.</w:t>
      </w:r>
    </w:p>
    <w:p w14:paraId="17753F6F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C21BA3C" w14:textId="77777777" w:rsidR="00F90159" w:rsidRDefault="00C972A7" w:rsidP="00F90159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Časovna analiza uspeha dijakov se opravlja v istih obdobjih, kot so definirana ocenjevalna obdobja. Na podlagi analize uspeha se pripravi individualni učni načrt za dijake, ki ne dosegajo minimalnih standardov znanja in niso pridobili pozitivnih ocen</w:t>
      </w:r>
      <w:r w:rsidR="00F90159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4782ADA5" w14:textId="77777777" w:rsidR="00F90159" w:rsidRDefault="00F90159" w:rsidP="00F90159">
      <w:pPr>
        <w:rPr>
          <w:rFonts w:ascii="Arial" w:hAnsi="Arial" w:cs="Arial"/>
          <w:bCs/>
          <w:color w:val="000000"/>
          <w:sz w:val="20"/>
          <w:szCs w:val="20"/>
        </w:rPr>
      </w:pPr>
    </w:p>
    <w:p w14:paraId="3A6DA89B" w14:textId="7B8F3A48" w:rsidR="00F90159" w:rsidRPr="00F90159" w:rsidRDefault="00F90159" w:rsidP="00F90159">
      <w:pPr>
        <w:tabs>
          <w:tab w:val="left" w:pos="1692"/>
        </w:tabs>
      </w:pPr>
    </w:p>
    <w:sectPr w:rsidR="00F90159" w:rsidRPr="00F90159" w:rsidSect="00205494">
      <w:footerReference w:type="even" r:id="rId15"/>
      <w:footerReference w:type="default" r:id="rId16"/>
      <w:pgSz w:w="11906" w:h="16838" w:code="9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84653" w14:textId="77777777" w:rsidR="00780D14" w:rsidRDefault="00780D14">
      <w:r>
        <w:separator/>
      </w:r>
    </w:p>
  </w:endnote>
  <w:endnote w:type="continuationSeparator" w:id="0">
    <w:p w14:paraId="5022C7F1" w14:textId="77777777" w:rsidR="00780D14" w:rsidRDefault="00780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83A7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02853EE" w14:textId="77777777" w:rsidR="00A15AC5" w:rsidRDefault="00A15AC5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E27B5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5FE61E5F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F2B4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9CCB1BD" w14:textId="77777777" w:rsidR="00A15AC5" w:rsidRDefault="00A15AC5">
    <w:pPr>
      <w:pStyle w:val="Nog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3C47E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9</w:t>
    </w:r>
    <w:r>
      <w:rPr>
        <w:rStyle w:val="tevilkastrani"/>
      </w:rPr>
      <w:fldChar w:fldCharType="end"/>
    </w:r>
  </w:p>
  <w:p w14:paraId="4245CE58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1DA05E" w14:textId="77777777" w:rsidR="00780D14" w:rsidRDefault="00780D14">
      <w:r>
        <w:separator/>
      </w:r>
    </w:p>
  </w:footnote>
  <w:footnote w:type="continuationSeparator" w:id="0">
    <w:p w14:paraId="72FD8CE6" w14:textId="77777777" w:rsidR="00780D14" w:rsidRDefault="00780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E3078" w14:textId="77777777" w:rsidR="00F90159" w:rsidRDefault="00F90159" w:rsidP="00F90159">
    <w:pPr>
      <w:pStyle w:val="Glava"/>
      <w:ind w:left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D3AB4"/>
    <w:multiLevelType w:val="hybridMultilevel"/>
    <w:tmpl w:val="0916F05C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D1B82"/>
    <w:multiLevelType w:val="hybridMultilevel"/>
    <w:tmpl w:val="26329AAE"/>
    <w:lvl w:ilvl="0" w:tplc="3432B8E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47C88"/>
    <w:multiLevelType w:val="hybridMultilevel"/>
    <w:tmpl w:val="E216FA40"/>
    <w:lvl w:ilvl="0" w:tplc="CB26FA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C07EED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E2036"/>
    <w:multiLevelType w:val="hybridMultilevel"/>
    <w:tmpl w:val="EA7ADE06"/>
    <w:lvl w:ilvl="0" w:tplc="4CFA65F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BA5AE6"/>
    <w:multiLevelType w:val="hybridMultilevel"/>
    <w:tmpl w:val="C8AAADFA"/>
    <w:lvl w:ilvl="0" w:tplc="BCCC6AA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CF4F70"/>
    <w:multiLevelType w:val="hybridMultilevel"/>
    <w:tmpl w:val="CF743944"/>
    <w:lvl w:ilvl="0" w:tplc="5C209044">
      <w:start w:val="1"/>
      <w:numFmt w:val="upperRoman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E92B29"/>
    <w:multiLevelType w:val="hybridMultilevel"/>
    <w:tmpl w:val="ED6038E2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D93D46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F740598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FCF1BB5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10E601AA"/>
    <w:multiLevelType w:val="hybridMultilevel"/>
    <w:tmpl w:val="200CF7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AA47F1"/>
    <w:multiLevelType w:val="multilevel"/>
    <w:tmpl w:val="DB6E96AE"/>
    <w:lvl w:ilvl="0">
      <w:start w:val="1"/>
      <w:numFmt w:val="decimal"/>
      <w:pStyle w:val="Naslov1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1316"/>
        </w:tabs>
        <w:ind w:left="1316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460"/>
        </w:tabs>
        <w:ind w:left="1460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604"/>
        </w:tabs>
        <w:ind w:left="1604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748"/>
        </w:tabs>
        <w:ind w:left="1748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892"/>
        </w:tabs>
        <w:ind w:left="1892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2180"/>
        </w:tabs>
        <w:ind w:left="2180" w:hanging="1584"/>
      </w:pPr>
      <w:rPr>
        <w:rFonts w:hint="default"/>
      </w:rPr>
    </w:lvl>
  </w:abstractNum>
  <w:abstractNum w:abstractNumId="16" w15:restartNumberingAfterBreak="0">
    <w:nsid w:val="12CC40B7"/>
    <w:multiLevelType w:val="hybridMultilevel"/>
    <w:tmpl w:val="3A60D15A"/>
    <w:lvl w:ilvl="0" w:tplc="03AE781C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13D80126"/>
    <w:multiLevelType w:val="hybridMultilevel"/>
    <w:tmpl w:val="86FE3A22"/>
    <w:lvl w:ilvl="0" w:tplc="CB26FA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8AB6FE1C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E574F5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148B4334"/>
    <w:multiLevelType w:val="hybridMultilevel"/>
    <w:tmpl w:val="71BA4E90"/>
    <w:lvl w:ilvl="0" w:tplc="F96060C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C60EA32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4D902ED"/>
    <w:multiLevelType w:val="hybridMultilevel"/>
    <w:tmpl w:val="FEBE4AC6"/>
    <w:lvl w:ilvl="0" w:tplc="2CF87E7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 w:tplc="2934FCF2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6E17DED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182502A5"/>
    <w:multiLevelType w:val="hybridMultilevel"/>
    <w:tmpl w:val="5680F7F0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8E83354"/>
    <w:multiLevelType w:val="multilevel"/>
    <w:tmpl w:val="76DEA25E"/>
    <w:lvl w:ilvl="0">
      <w:start w:val="1"/>
      <w:numFmt w:val="decimal"/>
      <w:suff w:val="nothing"/>
      <w:lvlText w:val="Preglednica %1: 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isLgl/>
      <w:lvlText w:val="Odsek %1.%2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7" w15:restartNumberingAfterBreak="0">
    <w:nsid w:val="1B7476F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1C4663F6"/>
    <w:multiLevelType w:val="hybridMultilevel"/>
    <w:tmpl w:val="7D8270A8"/>
    <w:lvl w:ilvl="0" w:tplc="D1C889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23A35EF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260B209A"/>
    <w:multiLevelType w:val="hybridMultilevel"/>
    <w:tmpl w:val="184EA6A6"/>
    <w:lvl w:ilvl="0" w:tplc="E23004B4">
      <w:start w:val="1"/>
      <w:numFmt w:val="bullet"/>
      <w:lvlText w:val=""/>
      <w:lvlJc w:val="left"/>
      <w:pPr>
        <w:tabs>
          <w:tab w:val="num" w:pos="284"/>
        </w:tabs>
        <w:ind w:left="284" w:hanging="1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8016DF6"/>
    <w:multiLevelType w:val="hybridMultilevel"/>
    <w:tmpl w:val="798EC0CA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DB66738"/>
    <w:multiLevelType w:val="hybridMultilevel"/>
    <w:tmpl w:val="302C6D00"/>
    <w:lvl w:ilvl="0" w:tplc="E94C87E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DD57067"/>
    <w:multiLevelType w:val="hybridMultilevel"/>
    <w:tmpl w:val="D304D622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3C06FECA">
      <w:start w:val="1"/>
      <w:numFmt w:val="bullet"/>
      <w:lvlText w:val=""/>
      <w:lvlJc w:val="left"/>
      <w:pPr>
        <w:tabs>
          <w:tab w:val="num" w:pos="1250"/>
        </w:tabs>
        <w:ind w:left="1250" w:hanging="17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08C168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33771A5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371D0300"/>
    <w:multiLevelType w:val="hybridMultilevel"/>
    <w:tmpl w:val="499AE5C4"/>
    <w:lvl w:ilvl="0" w:tplc="696A9ED2">
      <w:start w:val="1"/>
      <w:numFmt w:val="bullet"/>
      <w:lvlText w:val=""/>
      <w:lvlJc w:val="left"/>
      <w:pPr>
        <w:tabs>
          <w:tab w:val="num" w:pos="284"/>
        </w:tabs>
        <w:ind w:left="284" w:hanging="112"/>
      </w:pPr>
      <w:rPr>
        <w:rFonts w:ascii="Symbol" w:hAnsi="Symbol" w:hint="default"/>
      </w:rPr>
    </w:lvl>
    <w:lvl w:ilvl="1" w:tplc="61EAC690">
      <w:start w:val="1"/>
      <w:numFmt w:val="bullet"/>
      <w:lvlText w:val=""/>
      <w:lvlJc w:val="left"/>
      <w:pPr>
        <w:tabs>
          <w:tab w:val="num" w:pos="1194"/>
        </w:tabs>
        <w:ind w:left="1194" w:hanging="11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9464D6"/>
    <w:multiLevelType w:val="hybridMultilevel"/>
    <w:tmpl w:val="7B1E8D76"/>
    <w:lvl w:ilvl="0" w:tplc="4E069212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FE41DB6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A8711FF"/>
    <w:multiLevelType w:val="hybridMultilevel"/>
    <w:tmpl w:val="2522099C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7B692A"/>
    <w:multiLevelType w:val="hybridMultilevel"/>
    <w:tmpl w:val="8E20D6C6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C7B69C9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3D0F3385"/>
    <w:multiLevelType w:val="hybridMultilevel"/>
    <w:tmpl w:val="7D940F22"/>
    <w:lvl w:ilvl="0" w:tplc="4CFA65F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F375BD1"/>
    <w:multiLevelType w:val="hybridMultilevel"/>
    <w:tmpl w:val="6CCAFD0E"/>
    <w:lvl w:ilvl="0" w:tplc="F6605F2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9D7173"/>
    <w:multiLevelType w:val="hybridMultilevel"/>
    <w:tmpl w:val="A224CE1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3846C7A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44A53493"/>
    <w:multiLevelType w:val="hybridMultilevel"/>
    <w:tmpl w:val="4D682368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8AE07C9"/>
    <w:multiLevelType w:val="hybridMultilevel"/>
    <w:tmpl w:val="851E52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A153971"/>
    <w:multiLevelType w:val="hybridMultilevel"/>
    <w:tmpl w:val="09B00F82"/>
    <w:lvl w:ilvl="0" w:tplc="5888F6B8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 w:tplc="C914C32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C1809FB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1" w15:restartNumberingAfterBreak="0">
    <w:nsid w:val="4E1F3AA2"/>
    <w:multiLevelType w:val="hybridMultilevel"/>
    <w:tmpl w:val="557E3962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0355093"/>
    <w:multiLevelType w:val="hybridMultilevel"/>
    <w:tmpl w:val="B04CCCB8"/>
    <w:lvl w:ilvl="0" w:tplc="AC64F8DA">
      <w:start w:val="10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08F360F"/>
    <w:multiLevelType w:val="hybridMultilevel"/>
    <w:tmpl w:val="4572B2BA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6" w15:restartNumberingAfterBreak="0">
    <w:nsid w:val="57081FA9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7" w15:restartNumberingAfterBreak="0">
    <w:nsid w:val="5B215D7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5B4C3505"/>
    <w:multiLevelType w:val="hybridMultilevel"/>
    <w:tmpl w:val="62D61C7C"/>
    <w:lvl w:ilvl="0" w:tplc="D1C889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C487679"/>
    <w:multiLevelType w:val="hybridMultilevel"/>
    <w:tmpl w:val="0FA6CBE6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C986AFC"/>
    <w:multiLevelType w:val="hybridMultilevel"/>
    <w:tmpl w:val="4CEEA6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EEA7AF8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2" w15:restartNumberingAfterBreak="0">
    <w:nsid w:val="5F9529B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3" w15:restartNumberingAfterBreak="0">
    <w:nsid w:val="62CC7B1A"/>
    <w:multiLevelType w:val="hybridMultilevel"/>
    <w:tmpl w:val="B288BF0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8CB2D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5134DD6"/>
    <w:multiLevelType w:val="hybridMultilevel"/>
    <w:tmpl w:val="7E5C35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5302A52"/>
    <w:multiLevelType w:val="hybridMultilevel"/>
    <w:tmpl w:val="FC6C4A76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7196DD4"/>
    <w:multiLevelType w:val="hybridMultilevel"/>
    <w:tmpl w:val="5E043060"/>
    <w:lvl w:ilvl="0" w:tplc="BCCC6AA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80E28FC"/>
    <w:multiLevelType w:val="singleLevel"/>
    <w:tmpl w:val="F6605F2A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69" w15:restartNumberingAfterBreak="0">
    <w:nsid w:val="6B3B09AB"/>
    <w:multiLevelType w:val="hybridMultilevel"/>
    <w:tmpl w:val="3222C0C8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CEBCB4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D342C76"/>
    <w:multiLevelType w:val="hybridMultilevel"/>
    <w:tmpl w:val="9292645C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F67183E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2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3" w15:restartNumberingAfterBreak="0">
    <w:nsid w:val="73597E13"/>
    <w:multiLevelType w:val="hybridMultilevel"/>
    <w:tmpl w:val="007AC8B6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35F4916"/>
    <w:multiLevelType w:val="hybridMultilevel"/>
    <w:tmpl w:val="4E243F9C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6FB5E56"/>
    <w:multiLevelType w:val="hybridMultilevel"/>
    <w:tmpl w:val="CC240C18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7A704DB"/>
    <w:multiLevelType w:val="hybridMultilevel"/>
    <w:tmpl w:val="CA6ADD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9725172"/>
    <w:multiLevelType w:val="hybridMultilevel"/>
    <w:tmpl w:val="4E7A0486"/>
    <w:lvl w:ilvl="0" w:tplc="812CE99C">
      <w:start w:val="1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1855871">
    <w:abstractNumId w:val="15"/>
  </w:num>
  <w:num w:numId="2" w16cid:durableId="1129938261">
    <w:abstractNumId w:val="34"/>
  </w:num>
  <w:num w:numId="3" w16cid:durableId="540946005">
    <w:abstractNumId w:val="74"/>
  </w:num>
  <w:num w:numId="4" w16cid:durableId="1918320073">
    <w:abstractNumId w:val="1"/>
  </w:num>
  <w:num w:numId="5" w16cid:durableId="1230730948">
    <w:abstractNumId w:val="51"/>
  </w:num>
  <w:num w:numId="6" w16cid:durableId="1528983886">
    <w:abstractNumId w:val="53"/>
  </w:num>
  <w:num w:numId="7" w16cid:durableId="1734543552">
    <w:abstractNumId w:val="60"/>
  </w:num>
  <w:num w:numId="8" w16cid:durableId="1057825402">
    <w:abstractNumId w:val="13"/>
  </w:num>
  <w:num w:numId="9" w16cid:durableId="78260109">
    <w:abstractNumId w:val="26"/>
  </w:num>
  <w:num w:numId="10" w16cid:durableId="83958190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74666730">
    <w:abstractNumId w:val="23"/>
  </w:num>
  <w:num w:numId="12" w16cid:durableId="439301021">
    <w:abstractNumId w:val="14"/>
  </w:num>
  <w:num w:numId="13" w16cid:durableId="270629810">
    <w:abstractNumId w:val="9"/>
  </w:num>
  <w:num w:numId="14" w16cid:durableId="291518886">
    <w:abstractNumId w:val="54"/>
  </w:num>
  <w:num w:numId="15" w16cid:durableId="1316185237">
    <w:abstractNumId w:val="30"/>
  </w:num>
  <w:num w:numId="16" w16cid:durableId="1925915834">
    <w:abstractNumId w:val="70"/>
  </w:num>
  <w:num w:numId="17" w16cid:durableId="1864202084">
    <w:abstractNumId w:val="64"/>
  </w:num>
  <w:num w:numId="18" w16cid:durableId="12890935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9610193">
    <w:abstractNumId w:val="2"/>
  </w:num>
  <w:num w:numId="20" w16cid:durableId="1620797569">
    <w:abstractNumId w:val="18"/>
  </w:num>
  <w:num w:numId="21" w16cid:durableId="1398623964">
    <w:abstractNumId w:val="21"/>
  </w:num>
  <w:num w:numId="22" w16cid:durableId="1156990386">
    <w:abstractNumId w:val="43"/>
  </w:num>
  <w:num w:numId="23" w16cid:durableId="2076780973">
    <w:abstractNumId w:val="5"/>
  </w:num>
  <w:num w:numId="24" w16cid:durableId="589584597">
    <w:abstractNumId w:val="49"/>
  </w:num>
  <w:num w:numId="25" w16cid:durableId="231816265">
    <w:abstractNumId w:val="7"/>
  </w:num>
  <w:num w:numId="26" w16cid:durableId="1954703963">
    <w:abstractNumId w:val="31"/>
  </w:num>
  <w:num w:numId="27" w16cid:durableId="764617495">
    <w:abstractNumId w:val="37"/>
  </w:num>
  <w:num w:numId="28" w16cid:durableId="610475291">
    <w:abstractNumId w:val="56"/>
  </w:num>
  <w:num w:numId="29" w16cid:durableId="2062287226">
    <w:abstractNumId w:val="62"/>
  </w:num>
  <w:num w:numId="30" w16cid:durableId="1735466230">
    <w:abstractNumId w:val="42"/>
  </w:num>
  <w:num w:numId="31" w16cid:durableId="26226446">
    <w:abstractNumId w:val="4"/>
  </w:num>
  <w:num w:numId="32" w16cid:durableId="1793742033">
    <w:abstractNumId w:val="12"/>
  </w:num>
  <w:num w:numId="33" w16cid:durableId="170998456">
    <w:abstractNumId w:val="19"/>
  </w:num>
  <w:num w:numId="34" w16cid:durableId="1334645353">
    <w:abstractNumId w:val="27"/>
  </w:num>
  <w:num w:numId="35" w16cid:durableId="61368676">
    <w:abstractNumId w:val="61"/>
  </w:num>
  <w:num w:numId="36" w16cid:durableId="887451334">
    <w:abstractNumId w:val="57"/>
  </w:num>
  <w:num w:numId="37" w16cid:durableId="1319573130">
    <w:abstractNumId w:val="11"/>
  </w:num>
  <w:num w:numId="38" w16cid:durableId="291137447">
    <w:abstractNumId w:val="50"/>
  </w:num>
  <w:num w:numId="39" w16cid:durableId="1409109694">
    <w:abstractNumId w:val="24"/>
  </w:num>
  <w:num w:numId="40" w16cid:durableId="1929458428">
    <w:abstractNumId w:val="46"/>
  </w:num>
  <w:num w:numId="41" w16cid:durableId="1202136533">
    <w:abstractNumId w:val="71"/>
  </w:num>
  <w:num w:numId="42" w16cid:durableId="1306544496">
    <w:abstractNumId w:val="36"/>
  </w:num>
  <w:num w:numId="43" w16cid:durableId="2007517320">
    <w:abstractNumId w:val="10"/>
  </w:num>
  <w:num w:numId="44" w16cid:durableId="249313518">
    <w:abstractNumId w:val="68"/>
  </w:num>
  <w:num w:numId="45" w16cid:durableId="961570168">
    <w:abstractNumId w:val="58"/>
  </w:num>
  <w:num w:numId="46" w16cid:durableId="1533149346">
    <w:abstractNumId w:val="29"/>
  </w:num>
  <w:num w:numId="47" w16cid:durableId="1443643186">
    <w:abstractNumId w:val="44"/>
  </w:num>
  <w:num w:numId="48" w16cid:durableId="1288243448">
    <w:abstractNumId w:val="16"/>
  </w:num>
  <w:num w:numId="49" w16cid:durableId="719939015">
    <w:abstractNumId w:val="77"/>
  </w:num>
  <w:num w:numId="50" w16cid:durableId="834295976">
    <w:abstractNumId w:val="52"/>
  </w:num>
  <w:num w:numId="51" w16cid:durableId="1047685647">
    <w:abstractNumId w:val="20"/>
  </w:num>
  <w:num w:numId="52" w16cid:durableId="1832676048">
    <w:abstractNumId w:val="76"/>
  </w:num>
  <w:num w:numId="53" w16cid:durableId="166143604">
    <w:abstractNumId w:val="45"/>
  </w:num>
  <w:num w:numId="54" w16cid:durableId="1933737107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45639704">
    <w:abstractNumId w:val="32"/>
  </w:num>
  <w:num w:numId="56" w16cid:durableId="1322583715">
    <w:abstractNumId w:val="38"/>
  </w:num>
  <w:num w:numId="57" w16cid:durableId="375007158">
    <w:abstractNumId w:val="39"/>
  </w:num>
  <w:num w:numId="58" w16cid:durableId="307393929">
    <w:abstractNumId w:val="63"/>
  </w:num>
  <w:num w:numId="59" w16cid:durableId="688794119">
    <w:abstractNumId w:val="66"/>
  </w:num>
  <w:num w:numId="60" w16cid:durableId="1034845625">
    <w:abstractNumId w:val="73"/>
  </w:num>
  <w:num w:numId="61" w16cid:durableId="1472358945">
    <w:abstractNumId w:val="40"/>
  </w:num>
  <w:num w:numId="62" w16cid:durableId="1627390267">
    <w:abstractNumId w:val="8"/>
  </w:num>
  <w:num w:numId="63" w16cid:durableId="1971472262">
    <w:abstractNumId w:val="75"/>
  </w:num>
  <w:num w:numId="64" w16cid:durableId="1042360221">
    <w:abstractNumId w:val="69"/>
  </w:num>
  <w:num w:numId="65" w16cid:durableId="1151363819">
    <w:abstractNumId w:val="41"/>
  </w:num>
  <w:num w:numId="66" w16cid:durableId="1164904016">
    <w:abstractNumId w:val="59"/>
  </w:num>
  <w:num w:numId="67" w16cid:durableId="1155147040">
    <w:abstractNumId w:val="33"/>
  </w:num>
  <w:num w:numId="68" w16cid:durableId="1986205660">
    <w:abstractNumId w:val="25"/>
  </w:num>
  <w:num w:numId="69" w16cid:durableId="276907376">
    <w:abstractNumId w:val="35"/>
  </w:num>
  <w:num w:numId="70" w16cid:durableId="555045103">
    <w:abstractNumId w:val="0"/>
  </w:num>
  <w:num w:numId="71" w16cid:durableId="125050703">
    <w:abstractNumId w:val="47"/>
  </w:num>
  <w:num w:numId="72" w16cid:durableId="1574196134">
    <w:abstractNumId w:val="67"/>
  </w:num>
  <w:num w:numId="73" w16cid:durableId="1017004974">
    <w:abstractNumId w:val="6"/>
  </w:num>
  <w:num w:numId="74" w16cid:durableId="717584421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937589381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44923019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80754837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195459809">
    <w:abstractNumId w:val="3"/>
  </w:num>
  <w:num w:numId="79" w16cid:durableId="917448000">
    <w:abstractNumId w:val="22"/>
  </w:num>
  <w:num w:numId="80" w16cid:durableId="433213877">
    <w:abstractNumId w:val="65"/>
  </w:num>
  <w:num w:numId="81" w16cid:durableId="235240484">
    <w:abstractNumId w:val="4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2A7"/>
    <w:rsid w:val="000020B7"/>
    <w:rsid w:val="000144FD"/>
    <w:rsid w:val="00096321"/>
    <w:rsid w:val="000D04E6"/>
    <w:rsid w:val="00112259"/>
    <w:rsid w:val="00120B63"/>
    <w:rsid w:val="001247B3"/>
    <w:rsid w:val="00131ADA"/>
    <w:rsid w:val="00140D5A"/>
    <w:rsid w:val="001539E3"/>
    <w:rsid w:val="00165488"/>
    <w:rsid w:val="00190FFE"/>
    <w:rsid w:val="001A225A"/>
    <w:rsid w:val="001A2390"/>
    <w:rsid w:val="00205494"/>
    <w:rsid w:val="00226255"/>
    <w:rsid w:val="002311D8"/>
    <w:rsid w:val="00232C2A"/>
    <w:rsid w:val="00296507"/>
    <w:rsid w:val="002C2188"/>
    <w:rsid w:val="002D573A"/>
    <w:rsid w:val="003134A5"/>
    <w:rsid w:val="00315702"/>
    <w:rsid w:val="0032029E"/>
    <w:rsid w:val="00321C74"/>
    <w:rsid w:val="00324A35"/>
    <w:rsid w:val="003547EA"/>
    <w:rsid w:val="0038022E"/>
    <w:rsid w:val="003851F7"/>
    <w:rsid w:val="003B0133"/>
    <w:rsid w:val="003B4AAE"/>
    <w:rsid w:val="003F1A88"/>
    <w:rsid w:val="0042036A"/>
    <w:rsid w:val="004618FF"/>
    <w:rsid w:val="00464609"/>
    <w:rsid w:val="004808E8"/>
    <w:rsid w:val="00481369"/>
    <w:rsid w:val="004839B6"/>
    <w:rsid w:val="004A151D"/>
    <w:rsid w:val="004A165D"/>
    <w:rsid w:val="004D5928"/>
    <w:rsid w:val="005A56A8"/>
    <w:rsid w:val="005C4AC7"/>
    <w:rsid w:val="005C5C27"/>
    <w:rsid w:val="0061504A"/>
    <w:rsid w:val="00622DAE"/>
    <w:rsid w:val="00624969"/>
    <w:rsid w:val="006478F6"/>
    <w:rsid w:val="00676C60"/>
    <w:rsid w:val="0068002D"/>
    <w:rsid w:val="00697DE6"/>
    <w:rsid w:val="006A6644"/>
    <w:rsid w:val="0074525A"/>
    <w:rsid w:val="00761B88"/>
    <w:rsid w:val="00780D14"/>
    <w:rsid w:val="007A0B4E"/>
    <w:rsid w:val="007A2020"/>
    <w:rsid w:val="007C174E"/>
    <w:rsid w:val="007C6C3E"/>
    <w:rsid w:val="007F4DD5"/>
    <w:rsid w:val="008544D2"/>
    <w:rsid w:val="0085467B"/>
    <w:rsid w:val="00877CEB"/>
    <w:rsid w:val="00890266"/>
    <w:rsid w:val="00896C24"/>
    <w:rsid w:val="008B4DD9"/>
    <w:rsid w:val="008B5313"/>
    <w:rsid w:val="008E1BA2"/>
    <w:rsid w:val="008F68FC"/>
    <w:rsid w:val="00954A3F"/>
    <w:rsid w:val="0099709D"/>
    <w:rsid w:val="009A33A0"/>
    <w:rsid w:val="009B5E13"/>
    <w:rsid w:val="00A062AC"/>
    <w:rsid w:val="00A15AC5"/>
    <w:rsid w:val="00A1600D"/>
    <w:rsid w:val="00A22928"/>
    <w:rsid w:val="00A25F67"/>
    <w:rsid w:val="00A47481"/>
    <w:rsid w:val="00A47CF2"/>
    <w:rsid w:val="00A80826"/>
    <w:rsid w:val="00A8206F"/>
    <w:rsid w:val="00A849B0"/>
    <w:rsid w:val="00AA4621"/>
    <w:rsid w:val="00AB49D0"/>
    <w:rsid w:val="00AE3221"/>
    <w:rsid w:val="00B0002A"/>
    <w:rsid w:val="00B103C4"/>
    <w:rsid w:val="00B20EC9"/>
    <w:rsid w:val="00B408C3"/>
    <w:rsid w:val="00BA31C5"/>
    <w:rsid w:val="00BE5312"/>
    <w:rsid w:val="00C652C2"/>
    <w:rsid w:val="00C717DD"/>
    <w:rsid w:val="00C74BF6"/>
    <w:rsid w:val="00C90ECA"/>
    <w:rsid w:val="00C972A7"/>
    <w:rsid w:val="00CD4418"/>
    <w:rsid w:val="00CE0CEC"/>
    <w:rsid w:val="00CE58F5"/>
    <w:rsid w:val="00D06E45"/>
    <w:rsid w:val="00D10F53"/>
    <w:rsid w:val="00D268EF"/>
    <w:rsid w:val="00D63A46"/>
    <w:rsid w:val="00D64A04"/>
    <w:rsid w:val="00D64DB7"/>
    <w:rsid w:val="00D72844"/>
    <w:rsid w:val="00D73405"/>
    <w:rsid w:val="00DB161E"/>
    <w:rsid w:val="00DE7DE7"/>
    <w:rsid w:val="00DF31A7"/>
    <w:rsid w:val="00DF574D"/>
    <w:rsid w:val="00E046C4"/>
    <w:rsid w:val="00E051E9"/>
    <w:rsid w:val="00E27942"/>
    <w:rsid w:val="00E3338E"/>
    <w:rsid w:val="00E5176A"/>
    <w:rsid w:val="00E75495"/>
    <w:rsid w:val="00E81714"/>
    <w:rsid w:val="00E838FC"/>
    <w:rsid w:val="00E84F12"/>
    <w:rsid w:val="00EA1805"/>
    <w:rsid w:val="00EF3C80"/>
    <w:rsid w:val="00EF5A0B"/>
    <w:rsid w:val="00F3488D"/>
    <w:rsid w:val="00F53115"/>
    <w:rsid w:val="00F90159"/>
    <w:rsid w:val="00FA1499"/>
    <w:rsid w:val="00FA1607"/>
    <w:rsid w:val="00FA1E48"/>
    <w:rsid w:val="00FA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910A"/>
  <w15:docId w15:val="{6F0D69F8-7A1B-4DDC-8FEB-BCD319AF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97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autoRedefine/>
    <w:qFormat/>
    <w:rsid w:val="00C972A7"/>
    <w:pPr>
      <w:keepNext/>
      <w:numPr>
        <w:numId w:val="1"/>
      </w:numPr>
      <w:outlineLvl w:val="0"/>
    </w:pPr>
    <w:rPr>
      <w:rFonts w:ascii="Arial" w:hAnsi="Arial" w:cs="Arial"/>
      <w:b/>
      <w:bCs/>
      <w:smallCap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autoRedefine/>
    <w:qFormat/>
    <w:rsid w:val="00C972A7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Cs/>
    </w:rPr>
  </w:style>
  <w:style w:type="paragraph" w:styleId="Naslov3">
    <w:name w:val="heading 3"/>
    <w:basedOn w:val="Navaden"/>
    <w:next w:val="Navaden"/>
    <w:link w:val="Naslov3Znak"/>
    <w:autoRedefine/>
    <w:qFormat/>
    <w:rsid w:val="00E051E9"/>
    <w:pPr>
      <w:keepNext/>
      <w:numPr>
        <w:ilvl w:val="2"/>
        <w:numId w:val="1"/>
      </w:numPr>
      <w:tabs>
        <w:tab w:val="clear" w:pos="1316"/>
      </w:tabs>
      <w:ind w:left="510" w:hanging="510"/>
      <w:outlineLvl w:val="2"/>
    </w:pPr>
    <w:rPr>
      <w:rFonts w:ascii="Arial" w:hAnsi="Arial" w:cs="Arial"/>
      <w:b/>
      <w:bCs/>
      <w:color w:val="000000"/>
      <w:sz w:val="20"/>
    </w:rPr>
  </w:style>
  <w:style w:type="paragraph" w:styleId="Naslov4">
    <w:name w:val="heading 4"/>
    <w:basedOn w:val="Navaden"/>
    <w:next w:val="Navaden"/>
    <w:link w:val="Naslov4Znak"/>
    <w:qFormat/>
    <w:rsid w:val="00C972A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qFormat/>
    <w:rsid w:val="00C972A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C972A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qFormat/>
    <w:rsid w:val="00C972A7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C972A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qFormat/>
    <w:rsid w:val="00C972A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972A7"/>
    <w:rPr>
      <w:rFonts w:ascii="Arial" w:eastAsia="Times New Roman" w:hAnsi="Arial" w:cs="Arial"/>
      <w:b/>
      <w:bCs/>
      <w:smallCaps/>
      <w:kern w:val="32"/>
      <w:sz w:val="28"/>
      <w:szCs w:val="28"/>
      <w:lang w:eastAsia="sl-SI"/>
    </w:rPr>
  </w:style>
  <w:style w:type="character" w:customStyle="1" w:styleId="Naslov2Znak">
    <w:name w:val="Naslov 2 Znak"/>
    <w:basedOn w:val="Privzetapisavaodstavka"/>
    <w:link w:val="Naslov2"/>
    <w:rsid w:val="00C972A7"/>
    <w:rPr>
      <w:rFonts w:ascii="Arial" w:eastAsia="Times New Roman" w:hAnsi="Arial" w:cs="Arial"/>
      <w:b/>
      <w:bCs/>
      <w:iCs/>
      <w:sz w:val="24"/>
      <w:szCs w:val="24"/>
      <w:lang w:eastAsia="sl-SI"/>
    </w:rPr>
  </w:style>
  <w:style w:type="character" w:customStyle="1" w:styleId="Naslov3Znak">
    <w:name w:val="Naslov 3 Znak"/>
    <w:basedOn w:val="Privzetapisavaodstavka"/>
    <w:link w:val="Naslov3"/>
    <w:rsid w:val="00E051E9"/>
    <w:rPr>
      <w:rFonts w:ascii="Arial" w:eastAsia="Times New Roman" w:hAnsi="Arial" w:cs="Arial"/>
      <w:b/>
      <w:bCs/>
      <w:color w:val="000000"/>
      <w:sz w:val="20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rsid w:val="00C972A7"/>
    <w:rPr>
      <w:rFonts w:ascii="Times New Roman" w:eastAsia="Times New Roman" w:hAnsi="Times New Roman" w:cs="Times New Roman"/>
      <w:b/>
      <w:bCs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rsid w:val="00C972A7"/>
    <w:rPr>
      <w:rFonts w:ascii="Times New Roman" w:eastAsia="Times New Roman" w:hAnsi="Times New Roman" w:cs="Times New Roman"/>
      <w:b/>
      <w:bCs/>
      <w:i/>
      <w:iCs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rsid w:val="00C972A7"/>
    <w:rPr>
      <w:rFonts w:ascii="Times New Roman" w:eastAsia="Times New Roman" w:hAnsi="Times New Roman" w:cs="Times New Roman"/>
      <w:b/>
      <w:bCs/>
      <w:lang w:eastAsia="sl-SI"/>
    </w:rPr>
  </w:style>
  <w:style w:type="character" w:customStyle="1" w:styleId="Naslov7Znak">
    <w:name w:val="Naslov 7 Znak"/>
    <w:basedOn w:val="Privzetapisavaodstavka"/>
    <w:link w:val="Naslov7"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rsid w:val="00C972A7"/>
    <w:rPr>
      <w:rFonts w:ascii="Times New Roman" w:eastAsia="Times New Roman" w:hAnsi="Times New Roman" w:cs="Times New Roman"/>
      <w:i/>
      <w:iCs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rsid w:val="00C972A7"/>
    <w:rPr>
      <w:rFonts w:ascii="Arial" w:eastAsia="Times New Roman" w:hAnsi="Arial" w:cs="Arial"/>
      <w:lang w:eastAsia="sl-SI"/>
    </w:rPr>
  </w:style>
  <w:style w:type="character" w:styleId="Hiperpovezava">
    <w:name w:val="Hyperlink"/>
    <w:basedOn w:val="Privzetapisavaodstavka"/>
    <w:uiPriority w:val="99"/>
    <w:rsid w:val="00C972A7"/>
    <w:rPr>
      <w:color w:val="0000FF"/>
      <w:u w:val="single"/>
    </w:rPr>
  </w:style>
  <w:style w:type="paragraph" w:styleId="Telobesedila">
    <w:name w:val="Body Text"/>
    <w:basedOn w:val="Navaden"/>
    <w:link w:val="TelobesedilaZnak"/>
    <w:semiHidden/>
    <w:rsid w:val="00C972A7"/>
    <w:pPr>
      <w:tabs>
        <w:tab w:val="left" w:pos="6840"/>
      </w:tabs>
    </w:pPr>
    <w:rPr>
      <w:rFonts w:ascii="Arial" w:hAnsi="Arial" w:cs="Arial"/>
      <w:sz w:val="16"/>
      <w:szCs w:val="16"/>
    </w:rPr>
  </w:style>
  <w:style w:type="character" w:customStyle="1" w:styleId="TelobesedilaZnak">
    <w:name w:val="Telo besedila Znak"/>
    <w:basedOn w:val="Privzetapisavaodstavka"/>
    <w:link w:val="Telobesedila"/>
    <w:semiHidden/>
    <w:rsid w:val="00C972A7"/>
    <w:rPr>
      <w:rFonts w:ascii="Arial" w:eastAsia="Times New Roman" w:hAnsi="Arial" w:cs="Arial"/>
      <w:sz w:val="16"/>
      <w:szCs w:val="16"/>
      <w:lang w:eastAsia="sl-SI"/>
    </w:rPr>
  </w:style>
  <w:style w:type="paragraph" w:styleId="Napis">
    <w:name w:val="caption"/>
    <w:basedOn w:val="Navaden"/>
    <w:next w:val="Navaden"/>
    <w:qFormat/>
    <w:rsid w:val="00C972A7"/>
    <w:pPr>
      <w:spacing w:before="120" w:after="120"/>
    </w:pPr>
    <w:rPr>
      <w:b/>
      <w:bCs/>
      <w:sz w:val="20"/>
      <w:szCs w:val="20"/>
    </w:rPr>
  </w:style>
  <w:style w:type="paragraph" w:styleId="Glava">
    <w:name w:val="header"/>
    <w:basedOn w:val="Navaden"/>
    <w:link w:val="GlavaZnak"/>
    <w:semiHidden/>
    <w:rsid w:val="00C972A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semiHidden/>
    <w:rsid w:val="00C972A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Kazalovsebine1">
    <w:name w:val="toc 1"/>
    <w:basedOn w:val="Navaden"/>
    <w:next w:val="Navaden"/>
    <w:autoRedefine/>
    <w:uiPriority w:val="39"/>
    <w:rsid w:val="00C972A7"/>
    <w:pPr>
      <w:spacing w:before="120" w:after="120"/>
    </w:pPr>
    <w:rPr>
      <w:b/>
      <w:bCs/>
      <w:caps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rsid w:val="00C972A7"/>
    <w:pPr>
      <w:ind w:left="240"/>
    </w:pPr>
    <w:rPr>
      <w:smallCaps/>
      <w:sz w:val="20"/>
      <w:szCs w:val="20"/>
    </w:rPr>
  </w:style>
  <w:style w:type="paragraph" w:styleId="Kazalovsebine3">
    <w:name w:val="toc 3"/>
    <w:basedOn w:val="Navaden"/>
    <w:next w:val="Navaden"/>
    <w:autoRedefine/>
    <w:uiPriority w:val="39"/>
    <w:rsid w:val="00C972A7"/>
    <w:pPr>
      <w:ind w:left="480"/>
    </w:pPr>
    <w:rPr>
      <w:i/>
      <w:iCs/>
      <w:sz w:val="20"/>
      <w:szCs w:val="20"/>
    </w:rPr>
  </w:style>
  <w:style w:type="paragraph" w:styleId="Kazalovsebine4">
    <w:name w:val="toc 4"/>
    <w:basedOn w:val="Navaden"/>
    <w:next w:val="Navaden"/>
    <w:autoRedefine/>
    <w:semiHidden/>
    <w:rsid w:val="00C972A7"/>
    <w:pPr>
      <w:ind w:left="720"/>
    </w:pPr>
    <w:rPr>
      <w:sz w:val="18"/>
      <w:szCs w:val="18"/>
    </w:rPr>
  </w:style>
  <w:style w:type="paragraph" w:styleId="Kazalovsebine5">
    <w:name w:val="toc 5"/>
    <w:basedOn w:val="Navaden"/>
    <w:next w:val="Navaden"/>
    <w:autoRedefine/>
    <w:semiHidden/>
    <w:rsid w:val="00C972A7"/>
    <w:pPr>
      <w:ind w:left="960"/>
    </w:pPr>
    <w:rPr>
      <w:sz w:val="18"/>
      <w:szCs w:val="18"/>
    </w:rPr>
  </w:style>
  <w:style w:type="paragraph" w:styleId="Kazalovsebine6">
    <w:name w:val="toc 6"/>
    <w:basedOn w:val="Navaden"/>
    <w:next w:val="Navaden"/>
    <w:autoRedefine/>
    <w:semiHidden/>
    <w:rsid w:val="00C972A7"/>
    <w:pPr>
      <w:ind w:left="1200"/>
    </w:pPr>
    <w:rPr>
      <w:sz w:val="18"/>
      <w:szCs w:val="18"/>
    </w:rPr>
  </w:style>
  <w:style w:type="paragraph" w:styleId="Kazalovsebine7">
    <w:name w:val="toc 7"/>
    <w:basedOn w:val="Navaden"/>
    <w:next w:val="Navaden"/>
    <w:autoRedefine/>
    <w:semiHidden/>
    <w:rsid w:val="00C972A7"/>
    <w:pPr>
      <w:ind w:left="1440"/>
    </w:pPr>
    <w:rPr>
      <w:sz w:val="18"/>
      <w:szCs w:val="18"/>
    </w:rPr>
  </w:style>
  <w:style w:type="paragraph" w:styleId="Kazalovsebine8">
    <w:name w:val="toc 8"/>
    <w:basedOn w:val="Navaden"/>
    <w:next w:val="Navaden"/>
    <w:autoRedefine/>
    <w:semiHidden/>
    <w:rsid w:val="00C972A7"/>
    <w:pPr>
      <w:ind w:left="1680"/>
    </w:pPr>
    <w:rPr>
      <w:sz w:val="18"/>
      <w:szCs w:val="18"/>
    </w:rPr>
  </w:style>
  <w:style w:type="paragraph" w:styleId="Kazalovsebine9">
    <w:name w:val="toc 9"/>
    <w:basedOn w:val="Navaden"/>
    <w:next w:val="Navaden"/>
    <w:autoRedefine/>
    <w:semiHidden/>
    <w:rsid w:val="00C972A7"/>
    <w:pPr>
      <w:ind w:left="1920"/>
    </w:pPr>
    <w:rPr>
      <w:sz w:val="18"/>
      <w:szCs w:val="18"/>
    </w:rPr>
  </w:style>
  <w:style w:type="character" w:styleId="tevilkastrani">
    <w:name w:val="page number"/>
    <w:basedOn w:val="Privzetapisavaodstavka"/>
    <w:semiHidden/>
    <w:rsid w:val="00C972A7"/>
  </w:style>
  <w:style w:type="paragraph" w:styleId="Telobesedila2">
    <w:name w:val="Body Text 2"/>
    <w:basedOn w:val="Navaden"/>
    <w:link w:val="Telobesedila2Znak"/>
    <w:semiHidden/>
    <w:rsid w:val="00C972A7"/>
    <w:rPr>
      <w:color w:val="000000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semiHidden/>
    <w:rsid w:val="00C972A7"/>
    <w:rPr>
      <w:rFonts w:ascii="Times New Roman" w:eastAsia="Times New Roman" w:hAnsi="Times New Roman" w:cs="Times New Roman"/>
      <w:color w:val="000000"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semiHidden/>
    <w:rsid w:val="00C972A7"/>
    <w:rPr>
      <w:rFonts w:ascii="Arial" w:hAnsi="Arial" w:cs="Arial"/>
      <w:color w:val="000000"/>
    </w:rPr>
  </w:style>
  <w:style w:type="character" w:customStyle="1" w:styleId="Telobesedila3Znak">
    <w:name w:val="Telo besedila 3 Znak"/>
    <w:basedOn w:val="Privzetapisavaodstavka"/>
    <w:link w:val="Telobesedila3"/>
    <w:semiHidden/>
    <w:rsid w:val="00C972A7"/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styleId="Telobesedila-zamik">
    <w:name w:val="Body Text Indent"/>
    <w:basedOn w:val="Navaden"/>
    <w:link w:val="Telobesedila-zamikZnak"/>
    <w:semiHidden/>
    <w:rsid w:val="00C972A7"/>
    <w:pPr>
      <w:ind w:left="142"/>
      <w:jc w:val="both"/>
    </w:pPr>
    <w:rPr>
      <w:rFonts w:ascii="Arial" w:hAnsi="Arial" w:cs="Arial"/>
      <w:color w:val="000000"/>
      <w:sz w:val="16"/>
      <w:szCs w:val="22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2">
    <w:name w:val="Body Text Indent 2"/>
    <w:basedOn w:val="Navaden"/>
    <w:link w:val="Telobesedila-zamik2Znak"/>
    <w:semiHidden/>
    <w:rsid w:val="00C972A7"/>
    <w:pPr>
      <w:ind w:left="142"/>
    </w:pPr>
    <w:rPr>
      <w:rFonts w:ascii="Arial" w:hAnsi="Arial" w:cs="Arial"/>
      <w:color w:val="000000"/>
      <w:sz w:val="16"/>
      <w:szCs w:val="22"/>
    </w:rPr>
  </w:style>
  <w:style w:type="character" w:customStyle="1" w:styleId="Telobesedila-zamik2Znak">
    <w:name w:val="Telo besedila - zamik 2 Znak"/>
    <w:basedOn w:val="Privzetapisavaodstavka"/>
    <w:link w:val="Telobesedila-zamik2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3">
    <w:name w:val="Body Text Indent 3"/>
    <w:basedOn w:val="Navaden"/>
    <w:link w:val="Telobesedila-zamik3Znak"/>
    <w:semiHidden/>
    <w:rsid w:val="00C972A7"/>
    <w:pPr>
      <w:tabs>
        <w:tab w:val="num" w:pos="397"/>
      </w:tabs>
      <w:autoSpaceDE w:val="0"/>
      <w:autoSpaceDN w:val="0"/>
      <w:adjustRightInd w:val="0"/>
      <w:ind w:left="397" w:hanging="397"/>
    </w:pPr>
    <w:rPr>
      <w:color w:val="008080"/>
      <w:sz w:val="20"/>
      <w:szCs w:val="20"/>
    </w:rPr>
  </w:style>
  <w:style w:type="character" w:customStyle="1" w:styleId="Telobesedila-zamik3Znak">
    <w:name w:val="Telo besedila - zamik 3 Znak"/>
    <w:basedOn w:val="Privzetapisavaodstavka"/>
    <w:link w:val="Telobesedila-zamik3"/>
    <w:semiHidden/>
    <w:rsid w:val="00C972A7"/>
    <w:rPr>
      <w:rFonts w:ascii="Times New Roman" w:eastAsia="Times New Roman" w:hAnsi="Times New Roman" w:cs="Times New Roman"/>
      <w:color w:val="00808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semiHidden/>
    <w:rsid w:val="00C972A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C972A7"/>
    <w:rPr>
      <w:rFonts w:ascii="Tahoma" w:eastAsia="Times New Roman" w:hAnsi="Tahoma" w:cs="Tahoma"/>
      <w:sz w:val="16"/>
      <w:szCs w:val="16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464609"/>
    <w:rPr>
      <w:color w:val="605E5C"/>
      <w:shd w:val="clear" w:color="auto" w:fill="E1DFDD"/>
    </w:rPr>
  </w:style>
  <w:style w:type="character" w:customStyle="1" w:styleId="fontstyle21">
    <w:name w:val="fontstyle21"/>
    <w:rsid w:val="00FA431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Brezrazmikov">
    <w:name w:val="No Spacing"/>
    <w:uiPriority w:val="1"/>
    <w:qFormat/>
    <w:rsid w:val="002311D8"/>
    <w:pPr>
      <w:spacing w:after="0" w:line="240" w:lineRule="auto"/>
    </w:pPr>
    <w:rPr>
      <w:rFonts w:ascii="Calibri" w:eastAsia="Calibri" w:hAnsi="Calibri" w:cs="Times New Roman"/>
      <w:kern w:val="2"/>
    </w:rPr>
  </w:style>
  <w:style w:type="paragraph" w:styleId="Odstavekseznama">
    <w:name w:val="List Paragraph"/>
    <w:basedOn w:val="Navaden"/>
    <w:uiPriority w:val="34"/>
    <w:qFormat/>
    <w:rsid w:val="00E83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portal.mss.edus.si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pi.si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ortal.mss.edus.si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cpi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D611754-86B1-47D1-9F85-E7DDE7C52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3085</TotalTime>
  <Pages>7</Pages>
  <Words>1870</Words>
  <Characters>10664</Characters>
  <Application>Microsoft Office Word</Application>
  <DocSecurity>0</DocSecurity>
  <Lines>88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Gimnazija MS</Company>
  <LinksUpToDate>false</LinksUpToDate>
  <CharactersWithSpaces>12509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Gimnazija MS</dc:creator>
  <cp:keywords/>
  <dc:description/>
  <cp:lastModifiedBy>uporabnik</cp:lastModifiedBy>
  <cp:revision>55</cp:revision>
  <dcterms:created xsi:type="dcterms:W3CDTF">2024-10-26T08:58:00Z</dcterms:created>
  <dcterms:modified xsi:type="dcterms:W3CDTF">2024-11-05T19:23:00Z</dcterms:modified>
</cp:coreProperties>
</file>